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B66E" w14:textId="3FC4E418" w:rsidR="005C11DE" w:rsidRPr="005C11DE" w:rsidRDefault="00291543" w:rsidP="005C11DE">
      <w:r w:rsidRPr="00A5401F">
        <w:rPr>
          <w:noProof/>
        </w:rPr>
        <mc:AlternateContent>
          <mc:Choice Requires="wps">
            <w:drawing>
              <wp:anchor distT="45720" distB="45720" distL="114300" distR="114300" simplePos="0" relativeHeight="251660288" behindDoc="0" locked="0" layoutInCell="1" allowOverlap="1" wp14:anchorId="757DA561" wp14:editId="69DB6150">
                <wp:simplePos x="0" y="0"/>
                <wp:positionH relativeFrom="column">
                  <wp:posOffset>-635</wp:posOffset>
                </wp:positionH>
                <wp:positionV relativeFrom="paragraph">
                  <wp:posOffset>5715</wp:posOffset>
                </wp:positionV>
                <wp:extent cx="4460240" cy="45720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457200"/>
                        </a:xfrm>
                        <a:prstGeom prst="rect">
                          <a:avLst/>
                        </a:prstGeom>
                        <a:noFill/>
                        <a:ln w="9525">
                          <a:noFill/>
                          <a:miter lim="800000"/>
                          <a:headEnd/>
                          <a:tailEnd/>
                        </a:ln>
                      </wps:spPr>
                      <wps:txbx>
                        <w:txbxContent>
                          <w:p w14:paraId="37024A3C" w14:textId="69209C30" w:rsidR="00242D54" w:rsidRPr="00E5789F" w:rsidRDefault="00E5789F" w:rsidP="00242D54">
                            <w:pPr>
                              <w:jc w:val="center"/>
                              <w:rPr>
                                <w:rFonts w:ascii="Times New Roman" w:hAnsi="Times New Roman" w:cs="Times New Roman"/>
                                <w:b/>
                                <w:bCs/>
                                <w:smallCaps/>
                                <w:color w:val="FFFFFF" w:themeColor="background1"/>
                                <w:sz w:val="48"/>
                                <w:szCs w:val="48"/>
                              </w:rPr>
                            </w:pPr>
                            <w:r w:rsidRPr="00E5789F">
                              <w:rPr>
                                <w:rFonts w:ascii="Times New Roman" w:hAnsi="Times New Roman" w:cs="Times New Roman"/>
                                <w:b/>
                                <w:bCs/>
                                <w:smallCaps/>
                                <w:color w:val="FFFFFF" w:themeColor="background1"/>
                                <w:sz w:val="48"/>
                                <w:szCs w:val="48"/>
                              </w:rPr>
                              <w:t>Request</w:t>
                            </w:r>
                            <w:r w:rsidR="00242D54" w:rsidRPr="00E5789F">
                              <w:rPr>
                                <w:rFonts w:ascii="Times New Roman" w:hAnsi="Times New Roman" w:cs="Times New Roman"/>
                                <w:b/>
                                <w:bCs/>
                                <w:smallCaps/>
                                <w:color w:val="FFFFFF" w:themeColor="background1"/>
                                <w:sz w:val="48"/>
                                <w:szCs w:val="48"/>
                              </w:rPr>
                              <w:t xml:space="preserve"> F</w:t>
                            </w:r>
                            <w:r w:rsidRPr="00E5789F">
                              <w:rPr>
                                <w:rFonts w:ascii="Times New Roman" w:hAnsi="Times New Roman" w:cs="Times New Roman"/>
                                <w:b/>
                                <w:bCs/>
                                <w:smallCaps/>
                                <w:color w:val="FFFFFF" w:themeColor="background1"/>
                                <w:sz w:val="48"/>
                                <w:szCs w:val="48"/>
                              </w:rPr>
                              <w:t>or</w:t>
                            </w:r>
                            <w:r w:rsidR="00242D54" w:rsidRPr="00E5789F">
                              <w:rPr>
                                <w:rFonts w:ascii="Times New Roman" w:hAnsi="Times New Roman" w:cs="Times New Roman"/>
                                <w:b/>
                                <w:bCs/>
                                <w:smallCaps/>
                                <w:color w:val="FFFFFF" w:themeColor="background1"/>
                                <w:sz w:val="48"/>
                                <w:szCs w:val="48"/>
                              </w:rPr>
                              <w:t xml:space="preserve"> C</w:t>
                            </w:r>
                            <w:r w:rsidRPr="00E5789F">
                              <w:rPr>
                                <w:rFonts w:ascii="Times New Roman" w:hAnsi="Times New Roman" w:cs="Times New Roman"/>
                                <w:b/>
                                <w:bCs/>
                                <w:smallCaps/>
                                <w:color w:val="FFFFFF" w:themeColor="background1"/>
                                <w:sz w:val="48"/>
                                <w:szCs w:val="48"/>
                              </w:rPr>
                              <w:t>ouncil</w:t>
                            </w:r>
                            <w:r w:rsidR="00242D54" w:rsidRPr="00E5789F">
                              <w:rPr>
                                <w:rFonts w:ascii="Times New Roman" w:hAnsi="Times New Roman" w:cs="Times New Roman"/>
                                <w:b/>
                                <w:bCs/>
                                <w:smallCaps/>
                                <w:color w:val="FFFFFF" w:themeColor="background1"/>
                                <w:sz w:val="48"/>
                                <w:szCs w:val="48"/>
                              </w:rPr>
                              <w:t xml:space="preserve"> A</w:t>
                            </w:r>
                            <w:r w:rsidRPr="00E5789F">
                              <w:rPr>
                                <w:rFonts w:ascii="Times New Roman" w:hAnsi="Times New Roman" w:cs="Times New Roman"/>
                                <w:b/>
                                <w:bCs/>
                                <w:smallCaps/>
                                <w:color w:val="FFFFFF" w:themeColor="background1"/>
                                <w:sz w:val="48"/>
                                <w:szCs w:val="48"/>
                              </w:rPr>
                              <w:t>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DA561" id="_x0000_t202" coordsize="21600,21600" o:spt="202" path="m,l,21600r21600,l21600,xe">
                <v:stroke joinstyle="miter"/>
                <v:path gradientshapeok="t" o:connecttype="rect"/>
              </v:shapetype>
              <v:shape id="Text Box 2" o:spid="_x0000_s1026" type="#_x0000_t202" style="position:absolute;margin-left:-.05pt;margin-top:.45pt;width:351.2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" filled="f" stroked="f">
                <v:textbox>
                  <w:txbxContent>
                    <w:p w14:paraId="37024A3C" w14:textId="69209C30" w:rsidR="00242D54" w:rsidRPr="00E5789F" w:rsidRDefault="00E5789F" w:rsidP="00242D54">
                      <w:pPr>
                        <w:jc w:val="center"/>
                        <w:rPr>
                          <w:rFonts w:ascii="Times New Roman" w:hAnsi="Times New Roman" w:cs="Times New Roman"/>
                          <w:b/>
                          <w:bCs/>
                          <w:smallCaps/>
                          <w:color w:val="FFFFFF" w:themeColor="background1"/>
                          <w:sz w:val="48"/>
                          <w:szCs w:val="48"/>
                        </w:rPr>
                      </w:pPr>
                      <w:r w:rsidRPr="00E5789F">
                        <w:rPr>
                          <w:rFonts w:ascii="Times New Roman" w:hAnsi="Times New Roman" w:cs="Times New Roman"/>
                          <w:b/>
                          <w:bCs/>
                          <w:smallCaps/>
                          <w:color w:val="FFFFFF" w:themeColor="background1"/>
                          <w:sz w:val="48"/>
                          <w:szCs w:val="48"/>
                        </w:rPr>
                        <w:t>Request</w:t>
                      </w:r>
                      <w:r w:rsidR="00242D54" w:rsidRPr="00E5789F">
                        <w:rPr>
                          <w:rFonts w:ascii="Times New Roman" w:hAnsi="Times New Roman" w:cs="Times New Roman"/>
                          <w:b/>
                          <w:bCs/>
                          <w:smallCaps/>
                          <w:color w:val="FFFFFF" w:themeColor="background1"/>
                          <w:sz w:val="48"/>
                          <w:szCs w:val="48"/>
                        </w:rPr>
                        <w:t xml:space="preserve"> F</w:t>
                      </w:r>
                      <w:r w:rsidRPr="00E5789F">
                        <w:rPr>
                          <w:rFonts w:ascii="Times New Roman" w:hAnsi="Times New Roman" w:cs="Times New Roman"/>
                          <w:b/>
                          <w:bCs/>
                          <w:smallCaps/>
                          <w:color w:val="FFFFFF" w:themeColor="background1"/>
                          <w:sz w:val="48"/>
                          <w:szCs w:val="48"/>
                        </w:rPr>
                        <w:t>or</w:t>
                      </w:r>
                      <w:r w:rsidR="00242D54" w:rsidRPr="00E5789F">
                        <w:rPr>
                          <w:rFonts w:ascii="Times New Roman" w:hAnsi="Times New Roman" w:cs="Times New Roman"/>
                          <w:b/>
                          <w:bCs/>
                          <w:smallCaps/>
                          <w:color w:val="FFFFFF" w:themeColor="background1"/>
                          <w:sz w:val="48"/>
                          <w:szCs w:val="48"/>
                        </w:rPr>
                        <w:t xml:space="preserve"> C</w:t>
                      </w:r>
                      <w:r w:rsidRPr="00E5789F">
                        <w:rPr>
                          <w:rFonts w:ascii="Times New Roman" w:hAnsi="Times New Roman" w:cs="Times New Roman"/>
                          <w:b/>
                          <w:bCs/>
                          <w:smallCaps/>
                          <w:color w:val="FFFFFF" w:themeColor="background1"/>
                          <w:sz w:val="48"/>
                          <w:szCs w:val="48"/>
                        </w:rPr>
                        <w:t>ouncil</w:t>
                      </w:r>
                      <w:r w:rsidR="00242D54" w:rsidRPr="00E5789F">
                        <w:rPr>
                          <w:rFonts w:ascii="Times New Roman" w:hAnsi="Times New Roman" w:cs="Times New Roman"/>
                          <w:b/>
                          <w:bCs/>
                          <w:smallCaps/>
                          <w:color w:val="FFFFFF" w:themeColor="background1"/>
                          <w:sz w:val="48"/>
                          <w:szCs w:val="48"/>
                        </w:rPr>
                        <w:t xml:space="preserve"> A</w:t>
                      </w:r>
                      <w:r w:rsidRPr="00E5789F">
                        <w:rPr>
                          <w:rFonts w:ascii="Times New Roman" w:hAnsi="Times New Roman" w:cs="Times New Roman"/>
                          <w:b/>
                          <w:bCs/>
                          <w:smallCaps/>
                          <w:color w:val="FFFFFF" w:themeColor="background1"/>
                          <w:sz w:val="48"/>
                          <w:szCs w:val="48"/>
                        </w:rPr>
                        <w:t>ction</w:t>
                      </w:r>
                    </w:p>
                  </w:txbxContent>
                </v:textbox>
                <w10:wrap type="square"/>
              </v:shape>
            </w:pict>
          </mc:Fallback>
        </mc:AlternateContent>
      </w:r>
      <w:r>
        <w:rPr>
          <w:noProof/>
        </w:rPr>
        <w:drawing>
          <wp:anchor distT="0" distB="0" distL="114300" distR="114300" simplePos="0" relativeHeight="251661312" behindDoc="1" locked="0" layoutInCell="1" allowOverlap="1" wp14:anchorId="6FBC29FE" wp14:editId="68038392">
            <wp:simplePos x="0" y="0"/>
            <wp:positionH relativeFrom="column">
              <wp:posOffset>-23495</wp:posOffset>
            </wp:positionH>
            <wp:positionV relativeFrom="paragraph">
              <wp:posOffset>-92710</wp:posOffset>
            </wp:positionV>
            <wp:extent cx="6548120" cy="867410"/>
            <wp:effectExtent l="0" t="0" r="5080" b="8890"/>
            <wp:wrapNone/>
            <wp:docPr id="383" name="Picture 38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 38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8120" cy="867410"/>
                    </a:xfrm>
                    <a:prstGeom prst="rect">
                      <a:avLst/>
                    </a:prstGeom>
                  </pic:spPr>
                </pic:pic>
              </a:graphicData>
            </a:graphic>
            <wp14:sizeRelH relativeFrom="margin">
              <wp14:pctWidth>0</wp14:pctWidth>
            </wp14:sizeRelH>
          </wp:anchor>
        </w:drawing>
      </w:r>
    </w:p>
    <w:p w14:paraId="69E313A6" w14:textId="69A70DCF" w:rsidR="7A272565" w:rsidRDefault="7A272565" w:rsidP="7A272565"/>
    <w:tbl>
      <w:tblPr>
        <w:tblStyle w:val="TableGridLight"/>
        <w:tblpPr w:leftFromText="141" w:rightFromText="141" w:vertAnchor="text" w:horzAnchor="margin" w:tblpY="512"/>
        <w:tblW w:w="10255" w:type="dxa"/>
        <w:tblLook w:val="04A0" w:firstRow="1" w:lastRow="0" w:firstColumn="1" w:lastColumn="0" w:noHBand="0" w:noVBand="1"/>
      </w:tblPr>
      <w:tblGrid>
        <w:gridCol w:w="4855"/>
        <w:gridCol w:w="5400"/>
      </w:tblGrid>
      <w:tr w:rsidR="003955AB" w14:paraId="7C48B48D" w14:textId="77777777" w:rsidTr="22173D00">
        <w:trPr>
          <w:trHeight w:val="638"/>
        </w:trPr>
        <w:tc>
          <w:tcPr>
            <w:tcW w:w="10255" w:type="dxa"/>
            <w:gridSpan w:val="2"/>
            <w:vAlign w:val="center"/>
          </w:tcPr>
          <w:p w14:paraId="31513B14" w14:textId="22274369" w:rsidR="003955AB" w:rsidRDefault="003955AB" w:rsidP="22173D00">
            <w:pPr>
              <w:rPr>
                <w:rFonts w:ascii="Times New Roman" w:hAnsi="Times New Roman" w:cs="Times New Roman"/>
              </w:rPr>
            </w:pPr>
            <w:r w:rsidRPr="22173D00">
              <w:rPr>
                <w:rFonts w:ascii="Times New Roman" w:hAnsi="Times New Roman" w:cs="Times New Roman"/>
              </w:rPr>
              <w:t xml:space="preserve">Order </w:t>
            </w:r>
            <w:sdt>
              <w:sdtPr>
                <w:rPr>
                  <w:rFonts w:ascii="Times New Roman" w:hAnsi="Times New Roman" w:cs="Times New Roman"/>
                </w:rPr>
                <w:id w:val="-799150893"/>
                <w14:checkbox>
                  <w14:checked w14:val="0"/>
                  <w14:checkedState w14:val="2612" w14:font="MS Gothic"/>
                  <w14:uncheckedState w14:val="2610" w14:font="MS Gothic"/>
                </w14:checkbox>
              </w:sdtPr>
              <w:sdtEndPr/>
              <w:sdtContent>
                <w:r w:rsidR="002B5C2B" w:rsidRPr="22173D00">
                  <w:rPr>
                    <w:rFonts w:ascii="MS Gothic" w:eastAsia="MS Gothic" w:hAnsi="MS Gothic" w:cs="Times New Roman"/>
                  </w:rPr>
                  <w:t>☐</w:t>
                </w:r>
              </w:sdtContent>
            </w:sdt>
            <w:r w:rsidRPr="22173D00">
              <w:rPr>
                <w:rFonts w:ascii="Times New Roman" w:hAnsi="Times New Roman" w:cs="Times New Roman"/>
              </w:rPr>
              <w:t xml:space="preserve">     Ordinance </w:t>
            </w:r>
            <w:sdt>
              <w:sdtPr>
                <w:rPr>
                  <w:rFonts w:ascii="Times New Roman" w:hAnsi="Times New Roman" w:cs="Times New Roman"/>
                </w:rPr>
                <w:id w:val="2108223342"/>
                <w14:checkbox>
                  <w14:checked w14:val="1"/>
                  <w14:checkedState w14:val="2612" w14:font="MS Gothic"/>
                  <w14:uncheckedState w14:val="2610" w14:font="MS Gothic"/>
                </w14:checkbox>
              </w:sdtPr>
              <w:sdtEndPr/>
              <w:sdtContent>
                <w:r w:rsidR="002B5C2B" w:rsidRPr="22173D00">
                  <w:rPr>
                    <w:rFonts w:ascii="MS Gothic" w:eastAsia="MS Gothic" w:hAnsi="MS Gothic" w:cs="Times New Roman"/>
                  </w:rPr>
                  <w:t>☒</w:t>
                </w:r>
              </w:sdtContent>
            </w:sdt>
            <w:r w:rsidRPr="22173D00">
              <w:rPr>
                <w:rFonts w:ascii="Times New Roman" w:hAnsi="Times New Roman" w:cs="Times New Roman"/>
              </w:rPr>
              <w:t xml:space="preserve">     Resolution </w:t>
            </w:r>
            <w:sdt>
              <w:sdtPr>
                <w:rPr>
                  <w:rFonts w:ascii="Times New Roman" w:hAnsi="Times New Roman" w:cs="Times New Roman"/>
                </w:rPr>
                <w:id w:val="-1642883342"/>
                <w14:checkbox>
                  <w14:checked w14:val="0"/>
                  <w14:checkedState w14:val="2612" w14:font="MS Gothic"/>
                  <w14:uncheckedState w14:val="2610" w14:font="MS Gothic"/>
                </w14:checkbox>
              </w:sdtPr>
              <w:sdtEndPr/>
              <w:sdtContent>
                <w:r w:rsidRPr="22173D00">
                  <w:rPr>
                    <w:rFonts w:ascii="MS Gothic" w:eastAsia="MS Gothic" w:hAnsi="MS Gothic" w:cs="Times New Roman"/>
                  </w:rPr>
                  <w:t>☐</w:t>
                </w:r>
              </w:sdtContent>
            </w:sdt>
            <w:r w:rsidRPr="22173D00">
              <w:rPr>
                <w:rFonts w:ascii="Times New Roman" w:hAnsi="Times New Roman" w:cs="Times New Roman"/>
              </w:rPr>
              <w:t xml:space="preserve">     Motion </w:t>
            </w:r>
            <w:sdt>
              <w:sdtPr>
                <w:rPr>
                  <w:rFonts w:ascii="Times New Roman" w:hAnsi="Times New Roman" w:cs="Times New Roman"/>
                </w:rPr>
                <w:id w:val="-479382893"/>
                <w14:checkbox>
                  <w14:checked w14:val="0"/>
                  <w14:checkedState w14:val="2612" w14:font="MS Gothic"/>
                  <w14:uncheckedState w14:val="2610" w14:font="MS Gothic"/>
                </w14:checkbox>
              </w:sdtPr>
              <w:sdtEndPr/>
              <w:sdtContent>
                <w:r w:rsidRPr="22173D00">
                  <w:rPr>
                    <w:rFonts w:ascii="MS Gothic" w:eastAsia="MS Gothic" w:hAnsi="MS Gothic" w:cs="Times New Roman"/>
                  </w:rPr>
                  <w:t>☐</w:t>
                </w:r>
              </w:sdtContent>
            </w:sdt>
            <w:r w:rsidRPr="22173D00">
              <w:rPr>
                <w:rFonts w:ascii="Times New Roman" w:hAnsi="Times New Roman" w:cs="Times New Roman"/>
              </w:rPr>
              <w:t xml:space="preserve">     Information </w:t>
            </w:r>
            <w:sdt>
              <w:sdtPr>
                <w:rPr>
                  <w:rFonts w:ascii="Times New Roman" w:hAnsi="Times New Roman" w:cs="Times New Roman"/>
                </w:rPr>
                <w:id w:val="637233801"/>
                <w14:checkbox>
                  <w14:checked w14:val="0"/>
                  <w14:checkedState w14:val="2612" w14:font="MS Gothic"/>
                  <w14:uncheckedState w14:val="2610" w14:font="MS Gothic"/>
                </w14:checkbox>
              </w:sdtPr>
              <w:sdtEndPr/>
              <w:sdtContent>
                <w:r w:rsidR="1DA82831" w:rsidRPr="22173D00">
                  <w:rPr>
                    <w:rFonts w:ascii="MS Gothic" w:eastAsia="MS Gothic" w:hAnsi="MS Gothic" w:cs="MS Gothic"/>
                  </w:rPr>
                  <w:t>☐</w:t>
                </w:r>
              </w:sdtContent>
            </w:sdt>
            <w:r w:rsidR="1DA82831" w:rsidRPr="22173D00">
              <w:rPr>
                <w:rFonts w:ascii="Times New Roman" w:hAnsi="Times New Roman" w:cs="Times New Roman"/>
              </w:rPr>
              <w:t xml:space="preserve">      </w:t>
            </w:r>
            <w:r w:rsidRPr="22173D00">
              <w:rPr>
                <w:rFonts w:ascii="Times New Roman" w:hAnsi="Times New Roman" w:cs="Times New Roman"/>
              </w:rPr>
              <w:t xml:space="preserve"> </w:t>
            </w:r>
            <w:r w:rsidR="48141E77" w:rsidRPr="22173D00">
              <w:rPr>
                <w:rFonts w:ascii="Times New Roman" w:eastAsia="Times New Roman" w:hAnsi="Times New Roman" w:cs="Times New Roman"/>
                <w:color w:val="000000" w:themeColor="text1"/>
              </w:rPr>
              <w:t xml:space="preserve">Proclamation  </w:t>
            </w:r>
            <w:r w:rsidR="48141E77" w:rsidRPr="22173D00">
              <w:rPr>
                <w:rFonts w:ascii="MS Gothic" w:eastAsia="MS Gothic" w:hAnsi="MS Gothic" w:cs="MS Gothic"/>
                <w:color w:val="000000" w:themeColor="text1"/>
              </w:rPr>
              <w:t>☐</w:t>
            </w:r>
            <w:r w:rsidR="48141E77" w:rsidRPr="22173D00">
              <w:rPr>
                <w:rFonts w:ascii="Times New Roman" w:eastAsia="Times New Roman" w:hAnsi="Times New Roman" w:cs="Times New Roman"/>
                <w:color w:val="000000" w:themeColor="text1"/>
              </w:rPr>
              <w:t xml:space="preserve"> </w:t>
            </w:r>
            <w:r w:rsidR="48141E77" w:rsidRPr="22173D00">
              <w:rPr>
                <w:rFonts w:ascii="Times New Roman" w:eastAsia="Times New Roman" w:hAnsi="Times New Roman" w:cs="Times New Roman"/>
              </w:rPr>
              <w:t xml:space="preserve"> </w:t>
            </w:r>
          </w:p>
          <w:p w14:paraId="14542CD5" w14:textId="07EA6CEA" w:rsidR="003955AB" w:rsidRPr="006B32EA" w:rsidRDefault="00540190" w:rsidP="003955AB">
            <w:pPr>
              <w:rPr>
                <w:rFonts w:ascii="Times New Roman" w:hAnsi="Times New Roman" w:cs="Times New Roman"/>
              </w:rPr>
            </w:pPr>
            <w:r w:rsidRPr="7203CDC3">
              <w:rPr>
                <w:rFonts w:ascii="Times New Roman" w:hAnsi="Times New Roman" w:cs="Times New Roman"/>
              </w:rPr>
              <w:t>No. 202</w:t>
            </w:r>
            <w:r w:rsidR="6B8879D4" w:rsidRPr="7203CDC3">
              <w:rPr>
                <w:rFonts w:ascii="Times New Roman" w:hAnsi="Times New Roman" w:cs="Times New Roman"/>
              </w:rPr>
              <w:t>4</w:t>
            </w:r>
            <w:r w:rsidR="003955AB" w:rsidRPr="7203CDC3">
              <w:rPr>
                <w:rFonts w:ascii="Times New Roman" w:hAnsi="Times New Roman" w:cs="Times New Roman"/>
              </w:rPr>
              <w:t>-</w:t>
            </w:r>
            <w:r w:rsidR="00DF772F">
              <w:rPr>
                <w:rFonts w:ascii="Times New Roman" w:hAnsi="Times New Roman" w:cs="Times New Roman"/>
              </w:rPr>
              <w:t>2922</w:t>
            </w:r>
          </w:p>
        </w:tc>
      </w:tr>
      <w:tr w:rsidR="003955AB" w14:paraId="1E761ADD" w14:textId="77777777" w:rsidTr="009A1B08">
        <w:trPr>
          <w:trHeight w:val="800"/>
        </w:trPr>
        <w:tc>
          <w:tcPr>
            <w:tcW w:w="4855" w:type="dxa"/>
          </w:tcPr>
          <w:p w14:paraId="71730EA9" w14:textId="77777777" w:rsidR="003955AB" w:rsidRDefault="003955AB" w:rsidP="003955AB">
            <w:pPr>
              <w:rPr>
                <w:rFonts w:ascii="Times New Roman" w:hAnsi="Times New Roman" w:cs="Times New Roman"/>
              </w:rPr>
            </w:pPr>
            <w:r w:rsidRPr="006B32EA">
              <w:rPr>
                <w:rFonts w:ascii="Times New Roman" w:hAnsi="Times New Roman" w:cs="Times New Roman"/>
              </w:rPr>
              <w:t xml:space="preserve">Subject: </w:t>
            </w:r>
          </w:p>
          <w:p w14:paraId="0C4388E0" w14:textId="76E6FBAC" w:rsidR="00DF772F" w:rsidRPr="006B32EA" w:rsidRDefault="00DF772F" w:rsidP="003955AB">
            <w:pPr>
              <w:rPr>
                <w:rFonts w:ascii="Times New Roman" w:hAnsi="Times New Roman" w:cs="Times New Roman"/>
              </w:rPr>
            </w:pPr>
            <w:r w:rsidRPr="00DF772F">
              <w:rPr>
                <w:rFonts w:ascii="Times New Roman" w:hAnsi="Times New Roman" w:cs="Times New Roman"/>
              </w:rPr>
              <w:t>AN ORDINANCE TO MODIFY THE SYSTEM DEVELOPMENT CHARGE MODEL AND TO ADOPT CODE AMENDMENTS TO THE SYSTEM DEVELOPMENT CHARGES CHAPTER OF NEWBERG’S MUNICIPAL CODE</w:t>
            </w:r>
            <w:r>
              <w:rPr>
                <w:rFonts w:ascii="Times New Roman" w:hAnsi="Times New Roman" w:cs="Times New Roman"/>
              </w:rPr>
              <w:t>.</w:t>
            </w:r>
          </w:p>
        </w:tc>
        <w:tc>
          <w:tcPr>
            <w:tcW w:w="5400" w:type="dxa"/>
            <w:vAlign w:val="center"/>
          </w:tcPr>
          <w:p w14:paraId="15E6B266" w14:textId="7A448C8B" w:rsidR="003955AB" w:rsidRDefault="003955AB" w:rsidP="003955AB">
            <w:pPr>
              <w:rPr>
                <w:rFonts w:ascii="Times New Roman" w:hAnsi="Times New Roman" w:cs="Times New Roman"/>
              </w:rPr>
            </w:pPr>
            <w:r w:rsidRPr="006B32EA">
              <w:rPr>
                <w:rFonts w:ascii="Times New Roman" w:hAnsi="Times New Roman" w:cs="Times New Roman"/>
              </w:rPr>
              <w:t>Staff:</w:t>
            </w:r>
            <w:r w:rsidR="00DF772F">
              <w:rPr>
                <w:rFonts w:ascii="Times New Roman" w:hAnsi="Times New Roman" w:cs="Times New Roman"/>
              </w:rPr>
              <w:t xml:space="preserve"> James Walker (City Attorney)</w:t>
            </w:r>
          </w:p>
          <w:p w14:paraId="5109C7A8" w14:textId="77777777" w:rsidR="005B51BC" w:rsidRPr="006B32EA" w:rsidRDefault="005B51BC" w:rsidP="003955AB">
            <w:pPr>
              <w:rPr>
                <w:rFonts w:ascii="Times New Roman" w:hAnsi="Times New Roman" w:cs="Times New Roman"/>
              </w:rPr>
            </w:pPr>
          </w:p>
          <w:p w14:paraId="6E8FD1F2" w14:textId="552BA162" w:rsidR="003955AB" w:rsidRPr="006B32EA" w:rsidRDefault="003955AB" w:rsidP="003955AB">
            <w:pPr>
              <w:rPr>
                <w:rFonts w:ascii="Times New Roman" w:hAnsi="Times New Roman" w:cs="Times New Roman"/>
              </w:rPr>
            </w:pPr>
            <w:r w:rsidRPr="142AFEF3">
              <w:rPr>
                <w:rFonts w:ascii="Times New Roman" w:hAnsi="Times New Roman" w:cs="Times New Roman"/>
              </w:rPr>
              <w:t>Department:</w:t>
            </w:r>
            <w:r w:rsidR="00DF772F">
              <w:rPr>
                <w:rFonts w:ascii="Times New Roman" w:hAnsi="Times New Roman" w:cs="Times New Roman"/>
              </w:rPr>
              <w:t xml:space="preserve"> Legal</w:t>
            </w:r>
          </w:p>
        </w:tc>
      </w:tr>
      <w:tr w:rsidR="003955AB" w14:paraId="319968BF" w14:textId="77777777" w:rsidTr="009A1B08">
        <w:trPr>
          <w:trHeight w:val="335"/>
        </w:trPr>
        <w:tc>
          <w:tcPr>
            <w:tcW w:w="4855" w:type="dxa"/>
          </w:tcPr>
          <w:p w14:paraId="33F16422" w14:textId="7765DAA2" w:rsidR="003955AB" w:rsidRPr="006B32EA" w:rsidRDefault="00905AD0" w:rsidP="003955AB">
            <w:pPr>
              <w:rPr>
                <w:rFonts w:ascii="Times New Roman" w:hAnsi="Times New Roman" w:cs="Times New Roman"/>
              </w:rPr>
            </w:pPr>
            <w:r>
              <w:rPr>
                <w:rFonts w:ascii="Times New Roman" w:hAnsi="Times New Roman" w:cs="Times New Roman"/>
              </w:rPr>
              <w:t>Business</w:t>
            </w:r>
            <w:r w:rsidR="003955AB" w:rsidRPr="006B32EA">
              <w:rPr>
                <w:rFonts w:ascii="Times New Roman" w:hAnsi="Times New Roman" w:cs="Times New Roman"/>
              </w:rPr>
              <w:t xml:space="preserve"> Session </w:t>
            </w:r>
          </w:p>
        </w:tc>
        <w:tc>
          <w:tcPr>
            <w:tcW w:w="5400" w:type="dxa"/>
          </w:tcPr>
          <w:p w14:paraId="4E9B29A4" w14:textId="0E055FFA" w:rsidR="003955AB" w:rsidRPr="006B32EA" w:rsidRDefault="003955AB" w:rsidP="003955AB">
            <w:pPr>
              <w:rPr>
                <w:rFonts w:ascii="Times New Roman" w:hAnsi="Times New Roman" w:cs="Times New Roman"/>
              </w:rPr>
            </w:pPr>
            <w:r w:rsidRPr="006B32EA">
              <w:rPr>
                <w:rFonts w:ascii="Times New Roman" w:hAnsi="Times New Roman" w:cs="Times New Roman"/>
              </w:rPr>
              <w:t>Order On Agenda:</w:t>
            </w:r>
            <w:r w:rsidR="00E64064">
              <w:rPr>
                <w:rFonts w:ascii="Times New Roman" w:hAnsi="Times New Roman" w:cs="Times New Roman"/>
              </w:rPr>
              <w:t xml:space="preserve"> Legislative Hearing</w:t>
            </w:r>
          </w:p>
        </w:tc>
      </w:tr>
      <w:tr w:rsidR="003955AB" w14:paraId="6BDB854D" w14:textId="77777777" w:rsidTr="22173D00">
        <w:trPr>
          <w:trHeight w:val="332"/>
        </w:trPr>
        <w:tc>
          <w:tcPr>
            <w:tcW w:w="10255" w:type="dxa"/>
            <w:gridSpan w:val="2"/>
          </w:tcPr>
          <w:p w14:paraId="65543E00" w14:textId="397562F1" w:rsidR="003955AB" w:rsidRPr="006B32EA" w:rsidRDefault="003955AB" w:rsidP="003955AB">
            <w:pPr>
              <w:rPr>
                <w:rFonts w:ascii="Times New Roman" w:hAnsi="Times New Roman" w:cs="Times New Roman"/>
              </w:rPr>
            </w:pPr>
            <w:r>
              <w:rPr>
                <w:rFonts w:ascii="Times New Roman" w:hAnsi="Times New Roman" w:cs="Times New Roman"/>
              </w:rPr>
              <w:t>Hearing Type:   Legislative</w:t>
            </w:r>
            <w:r w:rsidRPr="006B32EA">
              <w:rPr>
                <w:rFonts w:ascii="Times New Roman" w:hAnsi="Times New Roman" w:cs="Times New Roman"/>
              </w:rPr>
              <w:t xml:space="preserve"> </w:t>
            </w:r>
            <w:sdt>
              <w:sdtPr>
                <w:rPr>
                  <w:rFonts w:ascii="Times New Roman" w:hAnsi="Times New Roman" w:cs="Times New Roman"/>
                </w:rPr>
                <w:id w:val="2005388936"/>
                <w14:checkbox>
                  <w14:checked w14:val="1"/>
                  <w14:checkedState w14:val="2612" w14:font="MS Gothic"/>
                  <w14:uncheckedState w14:val="2610" w14:font="MS Gothic"/>
                </w14:checkbox>
              </w:sdtPr>
              <w:sdtEndPr/>
              <w:sdtContent>
                <w:r w:rsidR="00A4015F">
                  <w:rPr>
                    <w:rFonts w:ascii="MS Gothic" w:eastAsia="MS Gothic" w:hAnsi="MS Gothic" w:cs="Times New Roman" w:hint="eastAsia"/>
                  </w:rPr>
                  <w:t>☒</w:t>
                </w:r>
              </w:sdtContent>
            </w:sdt>
            <w:r w:rsidR="006B5508">
              <w:rPr>
                <w:rFonts w:ascii="Times New Roman" w:hAnsi="Times New Roman" w:cs="Times New Roman"/>
              </w:rPr>
              <w:t xml:space="preserve">   </w:t>
            </w:r>
            <w:r>
              <w:rPr>
                <w:rFonts w:ascii="Times New Roman" w:hAnsi="Times New Roman" w:cs="Times New Roman"/>
              </w:rPr>
              <w:t>Quasi-Judicial</w:t>
            </w:r>
            <w:r w:rsidRPr="006B32EA">
              <w:rPr>
                <w:rFonts w:ascii="Times New Roman" w:hAnsi="Times New Roman" w:cs="Times New Roman"/>
              </w:rPr>
              <w:t xml:space="preserve"> </w:t>
            </w:r>
            <w:sdt>
              <w:sdtPr>
                <w:rPr>
                  <w:rFonts w:ascii="Times New Roman" w:hAnsi="Times New Roman" w:cs="Times New Roman"/>
                </w:rPr>
                <w:id w:val="-18054656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2B5C2B">
              <w:rPr>
                <w:rFonts w:ascii="Times New Roman" w:hAnsi="Times New Roman" w:cs="Times New Roman"/>
              </w:rPr>
              <w:t xml:space="preserve">   Administrative </w:t>
            </w:r>
            <w:sdt>
              <w:sdtPr>
                <w:rPr>
                  <w:rFonts w:ascii="Times New Roman" w:hAnsi="Times New Roman" w:cs="Times New Roman"/>
                </w:rPr>
                <w:id w:val="-463283099"/>
                <w14:checkbox>
                  <w14:checked w14:val="0"/>
                  <w14:checkedState w14:val="2612" w14:font="MS Gothic"/>
                  <w14:uncheckedState w14:val="2610" w14:font="MS Gothic"/>
                </w14:checkbox>
              </w:sdtPr>
              <w:sdtEndPr/>
              <w:sdtContent>
                <w:r w:rsidR="002B5C2B">
                  <w:rPr>
                    <w:rFonts w:ascii="MS Gothic" w:eastAsia="MS Gothic" w:hAnsi="MS Gothic" w:cs="Times New Roman" w:hint="eastAsia"/>
                  </w:rPr>
                  <w:t>☐</w:t>
                </w:r>
              </w:sdtContent>
            </w:sdt>
            <w:r w:rsidR="002B5C2B">
              <w:rPr>
                <w:rFonts w:ascii="Times New Roman" w:hAnsi="Times New Roman" w:cs="Times New Roman"/>
              </w:rPr>
              <w:t xml:space="preserve">   </w:t>
            </w:r>
            <w:r>
              <w:rPr>
                <w:rFonts w:ascii="Times New Roman" w:hAnsi="Times New Roman" w:cs="Times New Roman"/>
              </w:rPr>
              <w:t xml:space="preserve">Not Applicable </w:t>
            </w:r>
            <w:sdt>
              <w:sdtPr>
                <w:rPr>
                  <w:rFonts w:ascii="Times New Roman" w:hAnsi="Times New Roman" w:cs="Times New Roman"/>
                </w:rPr>
                <w:id w:val="-1821806584"/>
                <w14:checkbox>
                  <w14:checked w14:val="0"/>
                  <w14:checkedState w14:val="2612" w14:font="MS Gothic"/>
                  <w14:uncheckedState w14:val="2610" w14:font="MS Gothic"/>
                </w14:checkbox>
              </w:sdtPr>
              <w:sdtEndPr/>
              <w:sdtContent>
                <w:r w:rsidR="002B5C2B">
                  <w:rPr>
                    <w:rFonts w:ascii="MS Gothic" w:eastAsia="MS Gothic" w:hAnsi="MS Gothic" w:cs="Times New Roman" w:hint="eastAsia"/>
                  </w:rPr>
                  <w:t>☐</w:t>
                </w:r>
              </w:sdtContent>
            </w:sdt>
            <w:r>
              <w:rPr>
                <w:rFonts w:ascii="Times New Roman" w:hAnsi="Times New Roman" w:cs="Times New Roman"/>
              </w:rPr>
              <w:t xml:space="preserve">   </w:t>
            </w:r>
          </w:p>
        </w:tc>
      </w:tr>
    </w:tbl>
    <w:p w14:paraId="3AFDF874" w14:textId="3F127641" w:rsidR="00CD443E" w:rsidRPr="003955AB" w:rsidRDefault="003955AB" w:rsidP="00CD443E">
      <w:pPr>
        <w:spacing w:after="0" w:line="276" w:lineRule="auto"/>
        <w:rPr>
          <w:rFonts w:ascii="Times New Roman" w:hAnsi="Times New Roman" w:cs="Times New Roman"/>
          <w:b/>
          <w:bCs/>
          <w:sz w:val="28"/>
          <w:szCs w:val="28"/>
        </w:rPr>
      </w:pPr>
      <w:r w:rsidRPr="7203CDC3">
        <w:rPr>
          <w:rFonts w:ascii="Times New Roman" w:hAnsi="Times New Roman" w:cs="Times New Roman"/>
          <w:b/>
          <w:bCs/>
          <w:sz w:val="28"/>
          <w:szCs w:val="28"/>
        </w:rPr>
        <w:t>Date Ac</w:t>
      </w:r>
      <w:r w:rsidR="00540190" w:rsidRPr="7203CDC3">
        <w:rPr>
          <w:rFonts w:ascii="Times New Roman" w:hAnsi="Times New Roman" w:cs="Times New Roman"/>
          <w:b/>
          <w:bCs/>
          <w:sz w:val="28"/>
          <w:szCs w:val="28"/>
        </w:rPr>
        <w:t>tion Requested</w:t>
      </w:r>
      <w:r w:rsidR="00540190" w:rsidRPr="00DF772F">
        <w:rPr>
          <w:rFonts w:ascii="Times New Roman" w:hAnsi="Times New Roman" w:cs="Times New Roman"/>
          <w:b/>
          <w:bCs/>
          <w:sz w:val="28"/>
          <w:szCs w:val="28"/>
        </w:rPr>
        <w:t>: (</w:t>
      </w:r>
      <w:r w:rsidR="00DF772F" w:rsidRPr="00DF772F">
        <w:rPr>
          <w:rFonts w:ascii="Times New Roman" w:hAnsi="Times New Roman" w:cs="Times New Roman"/>
          <w:b/>
          <w:bCs/>
          <w:sz w:val="28"/>
          <w:szCs w:val="28"/>
        </w:rPr>
        <w:t xml:space="preserve">February </w:t>
      </w:r>
      <w:r w:rsidR="009452DB">
        <w:rPr>
          <w:rFonts w:ascii="Times New Roman" w:hAnsi="Times New Roman" w:cs="Times New Roman"/>
          <w:b/>
          <w:bCs/>
          <w:sz w:val="28"/>
          <w:szCs w:val="28"/>
        </w:rPr>
        <w:t>20</w:t>
      </w:r>
      <w:r w:rsidR="00540190" w:rsidRPr="00DF772F">
        <w:rPr>
          <w:rFonts w:ascii="Times New Roman" w:hAnsi="Times New Roman" w:cs="Times New Roman"/>
          <w:b/>
          <w:bCs/>
          <w:sz w:val="28"/>
          <w:szCs w:val="28"/>
        </w:rPr>
        <w:t>, 202</w:t>
      </w:r>
      <w:r w:rsidR="552A110E" w:rsidRPr="00DF772F">
        <w:rPr>
          <w:rFonts w:ascii="Times New Roman" w:hAnsi="Times New Roman" w:cs="Times New Roman"/>
          <w:b/>
          <w:bCs/>
          <w:sz w:val="28"/>
          <w:szCs w:val="28"/>
        </w:rPr>
        <w:t>4</w:t>
      </w:r>
      <w:r w:rsidRPr="00DF772F">
        <w:rPr>
          <w:rFonts w:ascii="Times New Roman" w:hAnsi="Times New Roman" w:cs="Times New Roman"/>
          <w:b/>
          <w:bCs/>
          <w:sz w:val="28"/>
          <w:szCs w:val="28"/>
        </w:rPr>
        <w:t>)</w:t>
      </w:r>
    </w:p>
    <w:p w14:paraId="1146460E" w14:textId="3300E04F" w:rsidR="005C11DE" w:rsidRPr="006B5508" w:rsidRDefault="005C11DE" w:rsidP="00CD443E">
      <w:pPr>
        <w:spacing w:after="0" w:line="276" w:lineRule="auto"/>
        <w:rPr>
          <w:rFonts w:ascii="Times New Roman" w:hAnsi="Times New Roman" w:cs="Times New Roman"/>
        </w:rPr>
      </w:pPr>
    </w:p>
    <w:p w14:paraId="75DB47B7" w14:textId="41F8778C" w:rsidR="000A1D0D" w:rsidRDefault="000A1D0D" w:rsidP="000A1D0D">
      <w:pPr>
        <w:spacing w:after="0" w:line="276" w:lineRule="auto"/>
        <w:rPr>
          <w:rFonts w:ascii="Times New Roman" w:hAnsi="Times New Roman" w:cs="Times New Roman"/>
        </w:rPr>
      </w:pPr>
      <w:r>
        <w:rPr>
          <w:rFonts w:ascii="Times New Roman" w:hAnsi="Times New Roman" w:cs="Times New Roman"/>
          <w:b/>
        </w:rPr>
        <w:t>Is this item state mandated?</w:t>
      </w:r>
      <w:r>
        <w:rPr>
          <w:rFonts w:ascii="Times New Roman" w:hAnsi="Times New Roman" w:cs="Times New Roman"/>
        </w:rPr>
        <w:t xml:space="preserve">  Yes </w:t>
      </w:r>
      <w:sdt>
        <w:sdtPr>
          <w:rPr>
            <w:rFonts w:ascii="Times New Roman" w:hAnsi="Times New Roman" w:cs="Times New Roman"/>
          </w:rPr>
          <w:id w:val="-984772566"/>
          <w14:checkbox>
            <w14:checked w14:val="1"/>
            <w14:checkedState w14:val="2612" w14:font="MS Gothic"/>
            <w14:uncheckedState w14:val="2610" w14:font="MS Gothic"/>
          </w14:checkbox>
        </w:sdtPr>
        <w:sdtEndPr/>
        <w:sdtContent>
          <w:r w:rsidR="00DF772F">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3762341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
    <w:p w14:paraId="43AA1136" w14:textId="6C8717B3" w:rsidR="002D5443" w:rsidRDefault="000A1D0D" w:rsidP="00CD443E">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If yes, please cite the state house bill or order that necessitated this action:</w:t>
      </w:r>
    </w:p>
    <w:p w14:paraId="7F6A2840" w14:textId="3F2AFF4A" w:rsidR="00DF772F" w:rsidRPr="00DF772F" w:rsidRDefault="00DF772F" w:rsidP="00CD443E">
      <w:pPr>
        <w:spacing w:after="0" w:line="276" w:lineRule="auto"/>
        <w:rPr>
          <w:rFonts w:ascii="Times New Roman" w:hAnsi="Times New Roman" w:cs="Times New Roman"/>
          <w:sz w:val="24"/>
          <w:szCs w:val="24"/>
        </w:rPr>
      </w:pPr>
      <w:r>
        <w:rPr>
          <w:rFonts w:ascii="Times New Roman" w:hAnsi="Times New Roman" w:cs="Times New Roman"/>
          <w:sz w:val="24"/>
          <w:szCs w:val="24"/>
        </w:rPr>
        <w:t>As a cross reference m</w:t>
      </w:r>
      <w:r w:rsidRPr="00DF772F">
        <w:rPr>
          <w:rFonts w:ascii="Times New Roman" w:hAnsi="Times New Roman" w:cs="Times New Roman"/>
          <w:sz w:val="24"/>
          <w:szCs w:val="24"/>
        </w:rPr>
        <w:t>any aspects of the city’s SDC program fall under the rules set forth in Oregon Revised Statutes 223.299 and 223.297 – 223.314</w:t>
      </w:r>
      <w:r>
        <w:rPr>
          <w:rFonts w:ascii="Times New Roman" w:hAnsi="Times New Roman" w:cs="Times New Roman"/>
          <w:sz w:val="24"/>
          <w:szCs w:val="24"/>
        </w:rPr>
        <w:t>.</w:t>
      </w:r>
    </w:p>
    <w:p w14:paraId="53664A44" w14:textId="77777777" w:rsidR="003955AB" w:rsidRDefault="003955AB" w:rsidP="00291543">
      <w:pPr>
        <w:spacing w:after="0" w:line="276" w:lineRule="auto"/>
        <w:rPr>
          <w:rFonts w:ascii="Times New Roman" w:hAnsi="Times New Roman" w:cs="Times New Roman"/>
          <w:b/>
          <w:bCs/>
          <w:sz w:val="24"/>
          <w:szCs w:val="24"/>
        </w:rPr>
      </w:pPr>
    </w:p>
    <w:p w14:paraId="7E22EBC2" w14:textId="77777777" w:rsidR="009452DB" w:rsidRDefault="0274D16A" w:rsidP="142AFEF3">
      <w:pPr>
        <w:spacing w:after="0" w:line="276" w:lineRule="auto"/>
        <w:rPr>
          <w:rFonts w:ascii="Times New Roman" w:eastAsia="Times New Roman" w:hAnsi="Times New Roman" w:cs="Times New Roman"/>
          <w:b/>
          <w:bCs/>
          <w:color w:val="000000" w:themeColor="text1"/>
          <w:sz w:val="24"/>
          <w:szCs w:val="24"/>
        </w:rPr>
      </w:pPr>
      <w:r w:rsidRPr="142AFEF3">
        <w:rPr>
          <w:rFonts w:ascii="Times New Roman" w:eastAsia="Times New Roman" w:hAnsi="Times New Roman" w:cs="Times New Roman"/>
          <w:b/>
          <w:bCs/>
          <w:color w:val="000000" w:themeColor="text1"/>
          <w:sz w:val="24"/>
          <w:szCs w:val="24"/>
        </w:rPr>
        <w:t>Recommendation:</w:t>
      </w:r>
    </w:p>
    <w:p w14:paraId="5233E599" w14:textId="10292D36" w:rsidR="0274D16A" w:rsidRPr="009452DB" w:rsidRDefault="009452DB" w:rsidP="142AFEF3">
      <w:pPr>
        <w:spacing w:after="0" w:line="276" w:lineRule="auto"/>
        <w:rPr>
          <w:rFonts w:ascii="Times New Roman" w:eastAsia="Times New Roman" w:hAnsi="Times New Roman" w:cs="Times New Roman"/>
          <w:color w:val="FF0000"/>
          <w:sz w:val="24"/>
          <w:szCs w:val="24"/>
        </w:rPr>
      </w:pPr>
      <w:r w:rsidRPr="009452DB">
        <w:rPr>
          <w:rFonts w:ascii="Times New Roman" w:eastAsia="Times New Roman" w:hAnsi="Times New Roman" w:cs="Times New Roman"/>
          <w:color w:val="000000" w:themeColor="text1"/>
          <w:sz w:val="24"/>
          <w:szCs w:val="24"/>
        </w:rPr>
        <w:t xml:space="preserve">Staff recommend that the City Council of Newberg </w:t>
      </w:r>
      <w:r w:rsidR="00A45949" w:rsidRPr="00A45949">
        <w:rPr>
          <w:rFonts w:ascii="Times New Roman" w:eastAsia="Times New Roman" w:hAnsi="Times New Roman" w:cs="Times New Roman"/>
          <w:color w:val="000000" w:themeColor="text1"/>
          <w:sz w:val="24"/>
          <w:szCs w:val="24"/>
        </w:rPr>
        <w:t>Adopt Ordinance No. 20</w:t>
      </w:r>
      <w:r w:rsidR="00A45949">
        <w:rPr>
          <w:rFonts w:ascii="Times New Roman" w:eastAsia="Times New Roman" w:hAnsi="Times New Roman" w:cs="Times New Roman"/>
          <w:color w:val="000000" w:themeColor="text1"/>
          <w:sz w:val="24"/>
          <w:szCs w:val="24"/>
        </w:rPr>
        <w:t>24</w:t>
      </w:r>
      <w:r w:rsidR="00A45949" w:rsidRPr="00A45949">
        <w:rPr>
          <w:rFonts w:ascii="Times New Roman" w:eastAsia="Times New Roman" w:hAnsi="Times New Roman" w:cs="Times New Roman"/>
          <w:color w:val="000000" w:themeColor="text1"/>
          <w:sz w:val="24"/>
          <w:szCs w:val="24"/>
        </w:rPr>
        <w:t>-</w:t>
      </w:r>
      <w:r w:rsidR="00A45949">
        <w:rPr>
          <w:rFonts w:ascii="Times New Roman" w:eastAsia="Times New Roman" w:hAnsi="Times New Roman" w:cs="Times New Roman"/>
          <w:color w:val="000000" w:themeColor="text1"/>
          <w:sz w:val="24"/>
          <w:szCs w:val="24"/>
        </w:rPr>
        <w:t>2922</w:t>
      </w:r>
      <w:r w:rsidR="00A45949" w:rsidRPr="00A45949">
        <w:rPr>
          <w:rFonts w:ascii="Times New Roman" w:eastAsia="Times New Roman" w:hAnsi="Times New Roman" w:cs="Times New Roman"/>
          <w:color w:val="000000" w:themeColor="text1"/>
          <w:sz w:val="24"/>
          <w:szCs w:val="24"/>
        </w:rPr>
        <w:t xml:space="preserve"> amending Newberg</w:t>
      </w:r>
      <w:r w:rsidR="00A45949">
        <w:rPr>
          <w:rFonts w:ascii="Times New Roman" w:eastAsia="Times New Roman" w:hAnsi="Times New Roman" w:cs="Times New Roman"/>
          <w:color w:val="000000" w:themeColor="text1"/>
          <w:sz w:val="24"/>
          <w:szCs w:val="24"/>
        </w:rPr>
        <w:t xml:space="preserve">’s Municipal Code </w:t>
      </w:r>
      <w:r w:rsidR="00CD2620">
        <w:rPr>
          <w:rFonts w:ascii="Times New Roman" w:eastAsia="Times New Roman" w:hAnsi="Times New Roman" w:cs="Times New Roman"/>
          <w:color w:val="000000" w:themeColor="text1"/>
          <w:sz w:val="24"/>
          <w:szCs w:val="24"/>
        </w:rPr>
        <w:t>on</w:t>
      </w:r>
      <w:r w:rsidR="00A45949">
        <w:rPr>
          <w:rFonts w:ascii="Times New Roman" w:eastAsia="Times New Roman" w:hAnsi="Times New Roman" w:cs="Times New Roman"/>
          <w:color w:val="000000" w:themeColor="text1"/>
          <w:sz w:val="24"/>
          <w:szCs w:val="24"/>
        </w:rPr>
        <w:t xml:space="preserve"> System Development </w:t>
      </w:r>
      <w:r w:rsidR="00A4015F">
        <w:rPr>
          <w:rFonts w:ascii="Times New Roman" w:eastAsia="Times New Roman" w:hAnsi="Times New Roman" w:cs="Times New Roman"/>
          <w:color w:val="000000" w:themeColor="text1"/>
          <w:sz w:val="24"/>
          <w:szCs w:val="24"/>
        </w:rPr>
        <w:t>C</w:t>
      </w:r>
      <w:r w:rsidR="00A45949">
        <w:rPr>
          <w:rFonts w:ascii="Times New Roman" w:eastAsia="Times New Roman" w:hAnsi="Times New Roman" w:cs="Times New Roman"/>
          <w:color w:val="000000" w:themeColor="text1"/>
          <w:sz w:val="24"/>
          <w:szCs w:val="24"/>
        </w:rPr>
        <w:t>harges.</w:t>
      </w:r>
    </w:p>
    <w:p w14:paraId="41D60D5E" w14:textId="40426559" w:rsidR="142AFEF3" w:rsidRDefault="142AFEF3" w:rsidP="142AFEF3">
      <w:pPr>
        <w:spacing w:after="0" w:line="276" w:lineRule="auto"/>
        <w:rPr>
          <w:rFonts w:ascii="Times New Roman" w:eastAsia="Times New Roman" w:hAnsi="Times New Roman" w:cs="Times New Roman"/>
          <w:color w:val="000000" w:themeColor="text1"/>
          <w:sz w:val="24"/>
          <w:szCs w:val="24"/>
        </w:rPr>
      </w:pPr>
    </w:p>
    <w:p w14:paraId="71D23B92" w14:textId="77777777" w:rsidR="009452DB" w:rsidRDefault="0274D16A" w:rsidP="142AFEF3">
      <w:pPr>
        <w:spacing w:after="0" w:line="276" w:lineRule="auto"/>
        <w:rPr>
          <w:rFonts w:ascii="Times New Roman" w:eastAsia="Times New Roman" w:hAnsi="Times New Roman" w:cs="Times New Roman"/>
          <w:b/>
          <w:bCs/>
          <w:color w:val="000000" w:themeColor="text1"/>
          <w:sz w:val="24"/>
          <w:szCs w:val="24"/>
        </w:rPr>
      </w:pPr>
      <w:r w:rsidRPr="142AFEF3">
        <w:rPr>
          <w:rFonts w:ascii="Times New Roman" w:eastAsia="Times New Roman" w:hAnsi="Times New Roman" w:cs="Times New Roman"/>
          <w:b/>
          <w:bCs/>
          <w:color w:val="000000" w:themeColor="text1"/>
          <w:sz w:val="24"/>
          <w:szCs w:val="24"/>
        </w:rPr>
        <w:t xml:space="preserve">Executive Summary: </w:t>
      </w:r>
    </w:p>
    <w:p w14:paraId="3E3F6435" w14:textId="77777777" w:rsidR="00B352C8" w:rsidRDefault="00E91C84" w:rsidP="142AFEF3">
      <w:pPr>
        <w:spacing w:after="0" w:line="276" w:lineRule="auto"/>
        <w:rPr>
          <w:rFonts w:ascii="Times New Roman" w:eastAsia="Times New Roman" w:hAnsi="Times New Roman" w:cs="Times New Roman"/>
          <w:sz w:val="24"/>
          <w:szCs w:val="24"/>
        </w:rPr>
      </w:pPr>
      <w:r w:rsidRPr="00E91C84">
        <w:rPr>
          <w:rFonts w:ascii="Times New Roman" w:eastAsia="Times New Roman" w:hAnsi="Times New Roman" w:cs="Times New Roman"/>
          <w:sz w:val="24"/>
          <w:szCs w:val="24"/>
        </w:rPr>
        <w:t xml:space="preserve">At the start of 2022, the City Manager pledged that the City of Newberg would review its SDC rates and create its own SDC models rather than rely on contractors to build and update the SDC models. To further this goal, the City created an ad hoc committee, known as the SDC Task Force, to scope potential issues and provide recommendations for SDC reform. </w:t>
      </w:r>
    </w:p>
    <w:p w14:paraId="5267CCBA" w14:textId="77777777" w:rsidR="00B352C8" w:rsidRDefault="00B352C8" w:rsidP="142AFEF3">
      <w:pPr>
        <w:spacing w:after="0" w:line="276" w:lineRule="auto"/>
        <w:rPr>
          <w:rFonts w:ascii="Times New Roman" w:eastAsia="Times New Roman" w:hAnsi="Times New Roman" w:cs="Times New Roman"/>
          <w:sz w:val="24"/>
          <w:szCs w:val="24"/>
        </w:rPr>
      </w:pPr>
    </w:p>
    <w:p w14:paraId="6709B3DE" w14:textId="6FD1B104" w:rsidR="00E91C84" w:rsidRDefault="00E91C84" w:rsidP="142AFEF3">
      <w:pPr>
        <w:spacing w:after="0" w:line="276" w:lineRule="auto"/>
        <w:rPr>
          <w:rFonts w:ascii="Times New Roman" w:eastAsia="Times New Roman" w:hAnsi="Times New Roman" w:cs="Times New Roman"/>
          <w:sz w:val="24"/>
          <w:szCs w:val="24"/>
        </w:rPr>
      </w:pPr>
      <w:r w:rsidRPr="00E91C84">
        <w:rPr>
          <w:rFonts w:ascii="Times New Roman" w:eastAsia="Times New Roman" w:hAnsi="Times New Roman" w:cs="Times New Roman"/>
          <w:sz w:val="24"/>
          <w:szCs w:val="24"/>
        </w:rPr>
        <w:t>The SDC Task Force was created by Council motion on August 1st</w:t>
      </w:r>
      <w:r w:rsidR="00381AC4" w:rsidRPr="00E91C84">
        <w:rPr>
          <w:rFonts w:ascii="Times New Roman" w:eastAsia="Times New Roman" w:hAnsi="Times New Roman" w:cs="Times New Roman"/>
          <w:sz w:val="24"/>
          <w:szCs w:val="24"/>
        </w:rPr>
        <w:t>, 2022</w:t>
      </w:r>
      <w:r w:rsidRPr="00E91C84">
        <w:rPr>
          <w:rFonts w:ascii="Times New Roman" w:eastAsia="Times New Roman" w:hAnsi="Times New Roman" w:cs="Times New Roman"/>
          <w:sz w:val="24"/>
          <w:szCs w:val="24"/>
        </w:rPr>
        <w:t xml:space="preserve">. From the fall of 2022 through the summer of 2023, the SDC Task Force conducted five detailed and mathematically </w:t>
      </w:r>
      <w:r w:rsidR="00B352C8">
        <w:rPr>
          <w:rFonts w:ascii="Times New Roman" w:eastAsia="Times New Roman" w:hAnsi="Times New Roman" w:cs="Times New Roman"/>
          <w:sz w:val="24"/>
          <w:szCs w:val="24"/>
        </w:rPr>
        <w:t>rigorous</w:t>
      </w:r>
      <w:r w:rsidRPr="00E91C84">
        <w:rPr>
          <w:rFonts w:ascii="Times New Roman" w:eastAsia="Times New Roman" w:hAnsi="Times New Roman" w:cs="Times New Roman"/>
          <w:sz w:val="24"/>
          <w:szCs w:val="24"/>
        </w:rPr>
        <w:t xml:space="preserve"> review meetings culminating in a brainstorming session in July of 2023. The SDC Task Force’s work was conducted within the framework of the SDC Act, which lays out the statutory requirements for SDC programs statewide. </w:t>
      </w:r>
    </w:p>
    <w:p w14:paraId="725DA3F5" w14:textId="77777777" w:rsidR="00E91C84" w:rsidRDefault="00E91C84" w:rsidP="142AFEF3">
      <w:pPr>
        <w:spacing w:after="0" w:line="276" w:lineRule="auto"/>
        <w:rPr>
          <w:rFonts w:ascii="Times New Roman" w:eastAsia="Times New Roman" w:hAnsi="Times New Roman" w:cs="Times New Roman"/>
          <w:sz w:val="24"/>
          <w:szCs w:val="24"/>
        </w:rPr>
      </w:pPr>
    </w:p>
    <w:p w14:paraId="7938A795" w14:textId="16E6BA55" w:rsidR="142AFEF3" w:rsidRPr="00E91C84" w:rsidRDefault="00E91C84" w:rsidP="142AFEF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package before </w:t>
      </w:r>
      <w:r w:rsidR="002F086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ouncil at this time is the result of this work and these </w:t>
      </w:r>
      <w:r w:rsidR="00BC1AD7">
        <w:rPr>
          <w:rFonts w:ascii="Times New Roman" w:eastAsia="Times New Roman" w:hAnsi="Times New Roman" w:cs="Times New Roman"/>
          <w:sz w:val="24"/>
          <w:szCs w:val="24"/>
        </w:rPr>
        <w:t>recom</w:t>
      </w:r>
      <w:r w:rsidR="0098659A">
        <w:rPr>
          <w:rFonts w:ascii="Times New Roman" w:eastAsia="Times New Roman" w:hAnsi="Times New Roman" w:cs="Times New Roman"/>
          <w:sz w:val="24"/>
          <w:szCs w:val="24"/>
        </w:rPr>
        <w:t>m</w:t>
      </w:r>
      <w:r w:rsidR="00BC1AD7">
        <w:rPr>
          <w:rFonts w:ascii="Times New Roman" w:eastAsia="Times New Roman" w:hAnsi="Times New Roman" w:cs="Times New Roman"/>
          <w:sz w:val="24"/>
          <w:szCs w:val="24"/>
        </w:rPr>
        <w:t>endations</w:t>
      </w:r>
      <w:r>
        <w:rPr>
          <w:rFonts w:ascii="Times New Roman" w:eastAsia="Times New Roman" w:hAnsi="Times New Roman" w:cs="Times New Roman"/>
          <w:sz w:val="24"/>
          <w:szCs w:val="24"/>
        </w:rPr>
        <w:t>.</w:t>
      </w:r>
      <w:r w:rsidRPr="00E91C84">
        <w:rPr>
          <w:rFonts w:ascii="Times New Roman" w:eastAsia="Times New Roman" w:hAnsi="Times New Roman" w:cs="Times New Roman"/>
          <w:sz w:val="24"/>
          <w:szCs w:val="24"/>
        </w:rPr>
        <w:t xml:space="preserve"> </w:t>
      </w:r>
    </w:p>
    <w:p w14:paraId="5E913DC8" w14:textId="77777777" w:rsidR="00E91C84" w:rsidRDefault="00E91C84" w:rsidP="142AFEF3">
      <w:pPr>
        <w:spacing w:after="0" w:line="276" w:lineRule="auto"/>
        <w:rPr>
          <w:rFonts w:ascii="Times New Roman" w:eastAsia="Times New Roman" w:hAnsi="Times New Roman" w:cs="Times New Roman"/>
          <w:color w:val="000000" w:themeColor="text1"/>
          <w:sz w:val="24"/>
          <w:szCs w:val="24"/>
        </w:rPr>
      </w:pPr>
    </w:p>
    <w:p w14:paraId="48B3AC9A" w14:textId="77777777" w:rsidR="00CD0119" w:rsidRDefault="00CD0119" w:rsidP="142AFEF3">
      <w:pPr>
        <w:spacing w:after="0" w:line="276" w:lineRule="auto"/>
        <w:rPr>
          <w:rFonts w:ascii="Times New Roman" w:eastAsia="Times New Roman" w:hAnsi="Times New Roman" w:cs="Times New Roman"/>
          <w:b/>
          <w:bCs/>
          <w:color w:val="000000" w:themeColor="text1"/>
          <w:sz w:val="24"/>
          <w:szCs w:val="24"/>
        </w:rPr>
      </w:pPr>
    </w:p>
    <w:p w14:paraId="5982CC10" w14:textId="77777777" w:rsidR="00CD0119" w:rsidRDefault="00CD0119" w:rsidP="142AFEF3">
      <w:pPr>
        <w:spacing w:after="0" w:line="276" w:lineRule="auto"/>
        <w:rPr>
          <w:rFonts w:ascii="Times New Roman" w:eastAsia="Times New Roman" w:hAnsi="Times New Roman" w:cs="Times New Roman"/>
          <w:b/>
          <w:bCs/>
          <w:color w:val="000000" w:themeColor="text1"/>
          <w:sz w:val="24"/>
          <w:szCs w:val="24"/>
        </w:rPr>
      </w:pPr>
    </w:p>
    <w:p w14:paraId="42A22173" w14:textId="77777777" w:rsidR="00CD0119" w:rsidRDefault="00CD0119" w:rsidP="142AFEF3">
      <w:pPr>
        <w:spacing w:after="0" w:line="276" w:lineRule="auto"/>
        <w:rPr>
          <w:rFonts w:ascii="Times New Roman" w:eastAsia="Times New Roman" w:hAnsi="Times New Roman" w:cs="Times New Roman"/>
          <w:b/>
          <w:bCs/>
          <w:color w:val="000000" w:themeColor="text1"/>
          <w:sz w:val="24"/>
          <w:szCs w:val="24"/>
        </w:rPr>
      </w:pPr>
    </w:p>
    <w:p w14:paraId="0C0D4947" w14:textId="77777777" w:rsidR="00CD0119" w:rsidRDefault="00CD0119" w:rsidP="142AFEF3">
      <w:pPr>
        <w:spacing w:after="0" w:line="276" w:lineRule="auto"/>
        <w:rPr>
          <w:rFonts w:ascii="Times New Roman" w:eastAsia="Times New Roman" w:hAnsi="Times New Roman" w:cs="Times New Roman"/>
          <w:b/>
          <w:bCs/>
          <w:color w:val="000000" w:themeColor="text1"/>
          <w:sz w:val="24"/>
          <w:szCs w:val="24"/>
        </w:rPr>
      </w:pPr>
    </w:p>
    <w:p w14:paraId="7C6B48BC" w14:textId="60E9FFF5" w:rsidR="00E91C84" w:rsidRDefault="0274D16A" w:rsidP="142AFEF3">
      <w:pPr>
        <w:spacing w:after="0" w:line="276" w:lineRule="auto"/>
        <w:rPr>
          <w:rFonts w:ascii="Times New Roman" w:eastAsia="Times New Roman" w:hAnsi="Times New Roman" w:cs="Times New Roman"/>
          <w:b/>
          <w:bCs/>
          <w:color w:val="000000" w:themeColor="text1"/>
          <w:sz w:val="24"/>
          <w:szCs w:val="24"/>
        </w:rPr>
      </w:pPr>
      <w:r w:rsidRPr="142AFEF3">
        <w:rPr>
          <w:rFonts w:ascii="Times New Roman" w:eastAsia="Times New Roman" w:hAnsi="Times New Roman" w:cs="Times New Roman"/>
          <w:b/>
          <w:bCs/>
          <w:color w:val="000000" w:themeColor="text1"/>
          <w:sz w:val="24"/>
          <w:szCs w:val="24"/>
        </w:rPr>
        <w:t xml:space="preserve">Fiscal Impact: </w:t>
      </w:r>
    </w:p>
    <w:p w14:paraId="32366BF4" w14:textId="24812DC0" w:rsidR="142AFEF3" w:rsidRPr="00E91C84" w:rsidRDefault="00E91C84" w:rsidP="142AFEF3">
      <w:pPr>
        <w:spacing w:after="0" w:line="276" w:lineRule="auto"/>
        <w:rPr>
          <w:rFonts w:ascii="Times New Roman" w:eastAsia="Times New Roman" w:hAnsi="Times New Roman" w:cs="Times New Roman"/>
          <w:sz w:val="24"/>
          <w:szCs w:val="24"/>
        </w:rPr>
      </w:pPr>
      <w:r w:rsidRPr="00E91C84">
        <w:rPr>
          <w:rFonts w:ascii="Times New Roman" w:eastAsia="Times New Roman" w:hAnsi="Times New Roman" w:cs="Times New Roman"/>
          <w:sz w:val="24"/>
          <w:szCs w:val="24"/>
        </w:rPr>
        <w:t>The fiscal impact of these changes are based upon new and more accurate SDC model</w:t>
      </w:r>
      <w:r w:rsidR="007A16E4">
        <w:rPr>
          <w:rFonts w:ascii="Times New Roman" w:eastAsia="Times New Roman" w:hAnsi="Times New Roman" w:cs="Times New Roman"/>
          <w:sz w:val="24"/>
          <w:szCs w:val="24"/>
        </w:rPr>
        <w:t>s</w:t>
      </w:r>
      <w:r w:rsidRPr="00E91C84">
        <w:rPr>
          <w:rFonts w:ascii="Times New Roman" w:eastAsia="Times New Roman" w:hAnsi="Times New Roman" w:cs="Times New Roman"/>
          <w:sz w:val="24"/>
          <w:szCs w:val="24"/>
        </w:rPr>
        <w:t xml:space="preserve"> that w</w:t>
      </w:r>
      <w:r w:rsidR="007A16E4">
        <w:rPr>
          <w:rFonts w:ascii="Times New Roman" w:eastAsia="Times New Roman" w:hAnsi="Times New Roman" w:cs="Times New Roman"/>
          <w:sz w:val="24"/>
          <w:szCs w:val="24"/>
        </w:rPr>
        <w:t>ere</w:t>
      </w:r>
      <w:r w:rsidRPr="00E91C84">
        <w:rPr>
          <w:rFonts w:ascii="Times New Roman" w:eastAsia="Times New Roman" w:hAnsi="Times New Roman" w:cs="Times New Roman"/>
          <w:sz w:val="24"/>
          <w:szCs w:val="24"/>
        </w:rPr>
        <w:t xml:space="preserve"> developed during the ad-hoc committee process. </w:t>
      </w:r>
      <w:r>
        <w:rPr>
          <w:rFonts w:ascii="Times New Roman" w:eastAsia="Times New Roman" w:hAnsi="Times New Roman" w:cs="Times New Roman"/>
          <w:sz w:val="24"/>
          <w:szCs w:val="24"/>
        </w:rPr>
        <w:t>While some SDC charges have been reduced</w:t>
      </w:r>
      <w:r w:rsidR="006A5B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have increased so as to recover the revenue necessary for current and future city infrastructure.</w:t>
      </w:r>
      <w:r w:rsidR="00174474">
        <w:rPr>
          <w:rFonts w:ascii="Times New Roman" w:eastAsia="Times New Roman" w:hAnsi="Times New Roman" w:cs="Times New Roman"/>
          <w:sz w:val="24"/>
          <w:szCs w:val="24"/>
        </w:rPr>
        <w:t xml:space="preserve"> The net effect for most developments will be a reduction. This was balanced by the removal of completed projects from the City CIP list.</w:t>
      </w:r>
    </w:p>
    <w:p w14:paraId="47EA33CA" w14:textId="77777777" w:rsidR="00E91C84" w:rsidRDefault="00E91C84" w:rsidP="142AFEF3">
      <w:pPr>
        <w:spacing w:after="0" w:line="276" w:lineRule="auto"/>
        <w:rPr>
          <w:rFonts w:ascii="Times New Roman" w:eastAsia="Times New Roman" w:hAnsi="Times New Roman" w:cs="Times New Roman"/>
          <w:color w:val="000000" w:themeColor="text1"/>
        </w:rPr>
      </w:pPr>
    </w:p>
    <w:p w14:paraId="664DB5FB" w14:textId="77777777" w:rsidR="00E91C84" w:rsidRDefault="0274D16A" w:rsidP="142AFEF3">
      <w:pPr>
        <w:spacing w:after="0" w:line="276" w:lineRule="auto"/>
        <w:rPr>
          <w:rFonts w:ascii="Times New Roman" w:eastAsia="Times New Roman" w:hAnsi="Times New Roman" w:cs="Times New Roman"/>
          <w:b/>
          <w:bCs/>
          <w:color w:val="000000" w:themeColor="text1"/>
          <w:sz w:val="24"/>
          <w:szCs w:val="24"/>
        </w:rPr>
      </w:pPr>
      <w:r w:rsidRPr="142AFEF3">
        <w:rPr>
          <w:rFonts w:ascii="Times New Roman" w:eastAsia="Times New Roman" w:hAnsi="Times New Roman" w:cs="Times New Roman"/>
          <w:b/>
          <w:bCs/>
          <w:color w:val="000000" w:themeColor="text1"/>
          <w:sz w:val="24"/>
          <w:szCs w:val="24"/>
        </w:rPr>
        <w:t xml:space="preserve">Council Goals: </w:t>
      </w:r>
    </w:p>
    <w:p w14:paraId="5737ACB0" w14:textId="1A478F92" w:rsidR="142AFEF3" w:rsidRPr="00E91C84" w:rsidRDefault="00E91C84" w:rsidP="142AFEF3">
      <w:pPr>
        <w:spacing w:after="0" w:line="276" w:lineRule="auto"/>
        <w:rPr>
          <w:rFonts w:ascii="Times New Roman" w:hAnsi="Times New Roman" w:cs="Times New Roman"/>
          <w:b/>
          <w:bCs/>
          <w:sz w:val="24"/>
          <w:szCs w:val="24"/>
        </w:rPr>
      </w:pPr>
      <w:r w:rsidRPr="00E91C84">
        <w:rPr>
          <w:rFonts w:ascii="Times New Roman" w:eastAsia="Times New Roman" w:hAnsi="Times New Roman" w:cs="Times New Roman"/>
          <w:sz w:val="24"/>
          <w:szCs w:val="24"/>
        </w:rPr>
        <w:t xml:space="preserve">These reforms match </w:t>
      </w:r>
      <w:r w:rsidR="00CD0119">
        <w:rPr>
          <w:rFonts w:ascii="Times New Roman" w:eastAsia="Times New Roman" w:hAnsi="Times New Roman" w:cs="Times New Roman"/>
          <w:sz w:val="24"/>
          <w:szCs w:val="24"/>
        </w:rPr>
        <w:t xml:space="preserve">the intent of </w:t>
      </w:r>
      <w:r w:rsidR="006A5B39">
        <w:rPr>
          <w:rFonts w:ascii="Times New Roman" w:eastAsia="Times New Roman" w:hAnsi="Times New Roman" w:cs="Times New Roman"/>
          <w:sz w:val="24"/>
          <w:szCs w:val="24"/>
        </w:rPr>
        <w:t>C</w:t>
      </w:r>
      <w:r w:rsidRPr="00E91C84">
        <w:rPr>
          <w:rFonts w:ascii="Times New Roman" w:eastAsia="Times New Roman" w:hAnsi="Times New Roman" w:cs="Times New Roman"/>
          <w:sz w:val="24"/>
          <w:szCs w:val="24"/>
        </w:rPr>
        <w:t xml:space="preserve">ouncil goal </w:t>
      </w:r>
      <w:r>
        <w:rPr>
          <w:rFonts w:ascii="Times New Roman" w:eastAsia="Times New Roman" w:hAnsi="Times New Roman" w:cs="Times New Roman"/>
          <w:sz w:val="24"/>
          <w:szCs w:val="24"/>
        </w:rPr>
        <w:t>six</w:t>
      </w:r>
      <w:r w:rsidRPr="00E91C84">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t>
      </w:r>
      <w:r w:rsidRPr="00E91C84">
        <w:rPr>
          <w:rFonts w:ascii="Times New Roman" w:eastAsia="Times New Roman" w:hAnsi="Times New Roman" w:cs="Times New Roman"/>
          <w:sz w:val="24"/>
          <w:szCs w:val="24"/>
        </w:rPr>
        <w:t>Implement a careful and prudent fiscal policy</w:t>
      </w:r>
      <w:r>
        <w:rPr>
          <w:rFonts w:ascii="Times New Roman" w:eastAsia="Times New Roman" w:hAnsi="Times New Roman" w:cs="Times New Roman"/>
          <w:sz w:val="24"/>
          <w:szCs w:val="24"/>
        </w:rPr>
        <w:t>”</w:t>
      </w:r>
      <w:r w:rsidRPr="00E91C84">
        <w:rPr>
          <w:rFonts w:ascii="Times New Roman" w:eastAsia="Times New Roman" w:hAnsi="Times New Roman" w:cs="Times New Roman"/>
          <w:sz w:val="24"/>
          <w:szCs w:val="24"/>
        </w:rPr>
        <w:t>. Specifically</w:t>
      </w:r>
      <w:r w:rsidR="00174474">
        <w:rPr>
          <w:rFonts w:ascii="Times New Roman" w:eastAsia="Times New Roman" w:hAnsi="Times New Roman" w:cs="Times New Roman"/>
          <w:sz w:val="24"/>
          <w:szCs w:val="24"/>
        </w:rPr>
        <w:t>,</w:t>
      </w:r>
      <w:r w:rsidRPr="00E91C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E91C84">
        <w:rPr>
          <w:rFonts w:ascii="Times New Roman" w:eastAsia="Times New Roman" w:hAnsi="Times New Roman" w:cs="Times New Roman"/>
          <w:sz w:val="24"/>
          <w:szCs w:val="24"/>
        </w:rPr>
        <w:t>bjective</w:t>
      </w:r>
      <w:r>
        <w:rPr>
          <w:rFonts w:ascii="Times New Roman" w:eastAsia="Times New Roman" w:hAnsi="Times New Roman" w:cs="Times New Roman"/>
          <w:sz w:val="24"/>
          <w:szCs w:val="24"/>
        </w:rPr>
        <w:t xml:space="preserve"> three will be fulfilled – “</w:t>
      </w:r>
      <w:r w:rsidRPr="00E91C84">
        <w:rPr>
          <w:rFonts w:ascii="Times New Roman" w:eastAsia="Times New Roman" w:hAnsi="Times New Roman" w:cs="Times New Roman"/>
          <w:sz w:val="24"/>
          <w:szCs w:val="24"/>
        </w:rPr>
        <w:t>The city will prudently lower System Development Charge fees</w:t>
      </w:r>
      <w:r>
        <w:rPr>
          <w:rFonts w:ascii="Times New Roman" w:eastAsia="Times New Roman" w:hAnsi="Times New Roman" w:cs="Times New Roman"/>
          <w:sz w:val="24"/>
          <w:szCs w:val="24"/>
        </w:rPr>
        <w:t>”</w:t>
      </w:r>
      <w:r w:rsidRPr="00E91C84">
        <w:rPr>
          <w:rFonts w:ascii="Times New Roman" w:eastAsia="Times New Roman" w:hAnsi="Times New Roman" w:cs="Times New Roman"/>
          <w:sz w:val="24"/>
          <w:szCs w:val="24"/>
        </w:rPr>
        <w:t>.</w:t>
      </w:r>
    </w:p>
    <w:p w14:paraId="55178CB8" w14:textId="77777777" w:rsidR="004F669E" w:rsidRPr="00024AFB" w:rsidRDefault="004F669E" w:rsidP="00291543">
      <w:pPr>
        <w:spacing w:after="0" w:line="276" w:lineRule="auto"/>
        <w:rPr>
          <w:rFonts w:ascii="Times New Roman" w:hAnsi="Times New Roman" w:cs="Times New Roman"/>
          <w:sz w:val="24"/>
          <w:szCs w:val="24"/>
        </w:rPr>
      </w:pPr>
    </w:p>
    <w:p w14:paraId="4D2A9168" w14:textId="7510FC3D" w:rsidR="00D44A71" w:rsidRDefault="00D44A71">
      <w:pPr>
        <w:rPr>
          <w:rFonts w:ascii="Times New Roman" w:hAnsi="Times New Roman" w:cs="Times New Roman"/>
        </w:rPr>
      </w:pPr>
      <w:r>
        <w:rPr>
          <w:rFonts w:ascii="Times New Roman" w:hAnsi="Times New Roman" w:cs="Times New Roman"/>
        </w:rPr>
        <w:br w:type="page"/>
      </w:r>
    </w:p>
    <w:p w14:paraId="5A2E4C62" w14:textId="3E7FDFC5" w:rsidR="00420CCD" w:rsidRPr="00946F4D" w:rsidRDefault="00236398" w:rsidP="00946F4D">
      <w:pPr>
        <w:spacing w:after="0" w:line="276" w:lineRule="auto"/>
        <w:rPr>
          <w:rFonts w:ascii="Times New Roman" w:hAnsi="Times New Roman" w:cs="Times New Roman"/>
          <w:smallCaps/>
          <w:sz w:val="48"/>
          <w:szCs w:val="48"/>
        </w:rPr>
      </w:pPr>
      <w:r>
        <w:rPr>
          <w:rFonts w:ascii="Times New Roman" w:hAnsi="Times New Roman" w:cs="Times New Roman"/>
          <w:smallCaps/>
          <w:noProof/>
          <w:sz w:val="48"/>
          <w:szCs w:val="48"/>
        </w:rPr>
        <w:lastRenderedPageBreak/>
        <w:drawing>
          <wp:anchor distT="0" distB="0" distL="114300" distR="114300" simplePos="0" relativeHeight="251662336" behindDoc="0" locked="0" layoutInCell="1" allowOverlap="1" wp14:anchorId="34C31840" wp14:editId="7454B863">
            <wp:simplePos x="0" y="0"/>
            <wp:positionH relativeFrom="column">
              <wp:posOffset>4810124</wp:posOffset>
            </wp:positionH>
            <wp:positionV relativeFrom="paragraph">
              <wp:posOffset>-159489</wp:posOffset>
            </wp:positionV>
            <wp:extent cx="1685925" cy="551919"/>
            <wp:effectExtent l="0" t="0" r="0" b="63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093" cy="552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F4D">
        <w:rPr>
          <w:rFonts w:ascii="Times New Roman" w:hAnsi="Times New Roman" w:cs="Times New Roman"/>
          <w:smallCaps/>
          <w:sz w:val="48"/>
          <w:szCs w:val="48"/>
        </w:rPr>
        <w:t>O</w:t>
      </w:r>
      <w:r w:rsidR="00946F4D" w:rsidRPr="00946F4D">
        <w:rPr>
          <w:rFonts w:ascii="Times New Roman" w:hAnsi="Times New Roman" w:cs="Times New Roman"/>
          <w:smallCaps/>
          <w:sz w:val="48"/>
          <w:szCs w:val="48"/>
        </w:rPr>
        <w:t>rd</w:t>
      </w:r>
      <w:r w:rsidR="002B5C2B">
        <w:rPr>
          <w:rFonts w:ascii="Times New Roman" w:hAnsi="Times New Roman" w:cs="Times New Roman"/>
          <w:smallCaps/>
          <w:sz w:val="48"/>
          <w:szCs w:val="48"/>
        </w:rPr>
        <w:t>inance</w:t>
      </w:r>
      <w:r w:rsidR="00946F4D" w:rsidRPr="00946F4D">
        <w:rPr>
          <w:rFonts w:ascii="Times New Roman" w:hAnsi="Times New Roman" w:cs="Times New Roman"/>
          <w:smallCaps/>
          <w:sz w:val="48"/>
          <w:szCs w:val="48"/>
        </w:rPr>
        <w:t xml:space="preserve"> No. 202</w:t>
      </w:r>
      <w:r w:rsidR="000E4429">
        <w:rPr>
          <w:rFonts w:ascii="Times New Roman" w:hAnsi="Times New Roman" w:cs="Times New Roman"/>
          <w:smallCaps/>
          <w:sz w:val="48"/>
          <w:szCs w:val="48"/>
        </w:rPr>
        <w:t>4</w:t>
      </w:r>
      <w:r w:rsidR="00946F4D" w:rsidRPr="00946F4D">
        <w:rPr>
          <w:rFonts w:ascii="Times New Roman" w:hAnsi="Times New Roman" w:cs="Times New Roman"/>
          <w:smallCaps/>
          <w:sz w:val="48"/>
          <w:szCs w:val="48"/>
        </w:rPr>
        <w:t>-</w:t>
      </w:r>
      <w:r w:rsidR="000E4429">
        <w:rPr>
          <w:rFonts w:ascii="Times New Roman" w:hAnsi="Times New Roman" w:cs="Times New Roman"/>
          <w:smallCaps/>
          <w:sz w:val="48"/>
          <w:szCs w:val="48"/>
        </w:rPr>
        <w:t>2922</w:t>
      </w:r>
      <w:r w:rsidR="00946F4D">
        <w:rPr>
          <w:rFonts w:ascii="Times New Roman" w:hAnsi="Times New Roman" w:cs="Times New Roman"/>
          <w:smallCaps/>
          <w:sz w:val="48"/>
          <w:szCs w:val="48"/>
        </w:rPr>
        <w:tab/>
      </w:r>
      <w:r w:rsidR="00946F4D">
        <w:rPr>
          <w:rFonts w:ascii="Times New Roman" w:hAnsi="Times New Roman" w:cs="Times New Roman"/>
          <w:smallCaps/>
          <w:sz w:val="48"/>
          <w:szCs w:val="48"/>
        </w:rPr>
        <w:tab/>
      </w:r>
    </w:p>
    <w:tbl>
      <w:tblPr>
        <w:tblStyle w:val="TableGrid"/>
        <w:tblW w:w="0" w:type="auto"/>
        <w:tblLook w:val="04A0" w:firstRow="1" w:lastRow="0" w:firstColumn="1" w:lastColumn="0" w:noHBand="0" w:noVBand="1"/>
      </w:tblPr>
      <w:tblGrid>
        <w:gridCol w:w="10250"/>
      </w:tblGrid>
      <w:tr w:rsidR="00946F4D" w14:paraId="49EB30D2" w14:textId="77777777" w:rsidTr="00236398">
        <w:trPr>
          <w:trHeight w:val="620"/>
        </w:trPr>
        <w:tc>
          <w:tcPr>
            <w:tcW w:w="10250" w:type="dxa"/>
            <w:tcBorders>
              <w:bottom w:val="thickThinSmallGap" w:sz="24" w:space="0" w:color="auto"/>
            </w:tcBorders>
            <w:shd w:val="clear" w:color="auto" w:fill="auto"/>
          </w:tcPr>
          <w:p w14:paraId="26594650" w14:textId="25CCEFD0" w:rsidR="00946F4D" w:rsidRPr="00946F4D" w:rsidRDefault="00BC4610" w:rsidP="00CD443E">
            <w:pPr>
              <w:spacing w:line="276" w:lineRule="auto"/>
              <w:rPr>
                <w:rFonts w:ascii="Times New Roman" w:hAnsi="Times New Roman" w:cs="Times New Roman"/>
                <w:b/>
                <w:bCs/>
              </w:rPr>
            </w:pPr>
            <w:r w:rsidRPr="00BC4610">
              <w:rPr>
                <w:rFonts w:ascii="Times New Roman" w:hAnsi="Times New Roman" w:cs="Times New Roman"/>
                <w:b/>
                <w:bCs/>
              </w:rPr>
              <w:t>AN ORDINANCE TO MODIFY THE SYSTEM DEVELOPMENT CHARGE MODEL AND TO ADOPT CODE AMENDMENTS TO THE SYSTEM DEVELOPMENT CHARGES CHAPTER OF NEWBERG’S MUNICIPAL CODE.</w:t>
            </w:r>
          </w:p>
        </w:tc>
      </w:tr>
    </w:tbl>
    <w:p w14:paraId="750C2C5D" w14:textId="7463FC34" w:rsidR="002D5443" w:rsidRDefault="00236398" w:rsidP="00CD443E">
      <w:pPr>
        <w:spacing w:after="0" w:line="276" w:lineRule="auto"/>
        <w:rPr>
          <w:rFonts w:ascii="Times New Roman" w:hAnsi="Times New Roman" w:cs="Times New Roman"/>
          <w:b/>
          <w:bCs/>
          <w:sz w:val="24"/>
          <w:szCs w:val="24"/>
        </w:rPr>
      </w:pPr>
      <w:r w:rsidRPr="00236398">
        <w:rPr>
          <w:rFonts w:ascii="Times New Roman" w:hAnsi="Times New Roman" w:cs="Times New Roman"/>
          <w:b/>
          <w:bCs/>
          <w:sz w:val="24"/>
          <w:szCs w:val="24"/>
        </w:rPr>
        <w:t>Recitals</w:t>
      </w:r>
      <w:r>
        <w:rPr>
          <w:rFonts w:ascii="Times New Roman" w:hAnsi="Times New Roman" w:cs="Times New Roman"/>
          <w:b/>
          <w:bCs/>
          <w:sz w:val="24"/>
          <w:szCs w:val="24"/>
        </w:rPr>
        <w:t>:</w:t>
      </w:r>
    </w:p>
    <w:p w14:paraId="16F26317" w14:textId="77777777" w:rsidR="00996BE1" w:rsidRPr="00996BE1" w:rsidRDefault="00996BE1" w:rsidP="00996BE1">
      <w:pPr>
        <w:pStyle w:val="ListParagraph"/>
        <w:numPr>
          <w:ilvl w:val="0"/>
          <w:numId w:val="4"/>
        </w:numPr>
        <w:spacing w:after="0" w:line="240" w:lineRule="auto"/>
        <w:rPr>
          <w:rFonts w:ascii="Times New Roman" w:eastAsia="Times New Roman" w:hAnsi="Times New Roman" w:cs="Times New Roman"/>
          <w:kern w:val="2"/>
          <w:sz w:val="24"/>
        </w:rPr>
      </w:pPr>
      <w:r w:rsidRPr="00996BE1">
        <w:rPr>
          <w:rFonts w:ascii="Times New Roman" w:eastAsia="Times New Roman" w:hAnsi="Times New Roman" w:cs="Times New Roman"/>
          <w:kern w:val="2"/>
          <w:sz w:val="24"/>
        </w:rPr>
        <w:t xml:space="preserve">System Development Charges (SDCs) are one-time charges assessed or collected at the time of increased usage of a capital improvement, at the time of issuance of a development permit or building permit, or at the time of connection to a capital improvement. SDCs help cities recover the cost of increasing infrastructure capacity to serve new development and provide for the expansion of existing systems required when new users increase the load on the existing infrastructure. </w:t>
      </w:r>
    </w:p>
    <w:p w14:paraId="6BD0358E" w14:textId="77777777" w:rsidR="00996BE1" w:rsidRPr="00996BE1" w:rsidRDefault="00996BE1" w:rsidP="00996BE1">
      <w:pPr>
        <w:spacing w:after="0" w:line="240" w:lineRule="auto"/>
        <w:rPr>
          <w:rFonts w:ascii="Times New Roman" w:eastAsia="Times New Roman" w:hAnsi="Times New Roman" w:cs="Times New Roman"/>
          <w:kern w:val="2"/>
          <w:sz w:val="24"/>
        </w:rPr>
      </w:pPr>
    </w:p>
    <w:p w14:paraId="2DA37E60" w14:textId="31D31584" w:rsidR="00996BE1" w:rsidRPr="00996BE1" w:rsidRDefault="00996BE1" w:rsidP="00996BE1">
      <w:pPr>
        <w:pStyle w:val="ListParagraph"/>
        <w:numPr>
          <w:ilvl w:val="0"/>
          <w:numId w:val="4"/>
        </w:numPr>
        <w:spacing w:after="0" w:line="240" w:lineRule="auto"/>
        <w:rPr>
          <w:rFonts w:ascii="Times New Roman" w:eastAsia="Times New Roman" w:hAnsi="Times New Roman" w:cs="Times New Roman"/>
          <w:kern w:val="2"/>
          <w:sz w:val="24"/>
        </w:rPr>
      </w:pPr>
      <w:r w:rsidRPr="00996BE1">
        <w:rPr>
          <w:rFonts w:ascii="Times New Roman" w:eastAsia="Times New Roman" w:hAnsi="Times New Roman" w:cs="Times New Roman"/>
          <w:kern w:val="2"/>
          <w:sz w:val="24"/>
        </w:rPr>
        <w:t xml:space="preserve">In 2022, the City created the SDC Task Force to initiate SDC reform. The SDC Task Force prepared a model for calculating water, wastewater, stormwater, and transportation charges, where the charge under each category represents the development’s fair share of the existing and future planned capacity. The model is included as Attachment A. </w:t>
      </w:r>
    </w:p>
    <w:p w14:paraId="7433F107" w14:textId="77777777" w:rsidR="00996BE1" w:rsidRPr="00996BE1" w:rsidRDefault="00996BE1" w:rsidP="00996BE1">
      <w:pPr>
        <w:spacing w:after="0" w:line="240" w:lineRule="auto"/>
        <w:rPr>
          <w:rFonts w:ascii="Times New Roman" w:eastAsia="Times New Roman" w:hAnsi="Times New Roman" w:cs="Times New Roman"/>
          <w:kern w:val="2"/>
          <w:sz w:val="24"/>
        </w:rPr>
      </w:pPr>
    </w:p>
    <w:p w14:paraId="07B296AD" w14:textId="77777777" w:rsidR="00996BE1" w:rsidRPr="00996BE1" w:rsidRDefault="00996BE1" w:rsidP="00996BE1">
      <w:pPr>
        <w:pStyle w:val="ListParagraph"/>
        <w:numPr>
          <w:ilvl w:val="0"/>
          <w:numId w:val="4"/>
        </w:numPr>
        <w:spacing w:after="0" w:line="240" w:lineRule="auto"/>
        <w:rPr>
          <w:rFonts w:ascii="Times New Roman" w:eastAsia="Times New Roman" w:hAnsi="Times New Roman" w:cs="Times New Roman"/>
          <w:kern w:val="2"/>
          <w:sz w:val="24"/>
        </w:rPr>
      </w:pPr>
      <w:r w:rsidRPr="00996BE1">
        <w:rPr>
          <w:rFonts w:ascii="Times New Roman" w:eastAsia="Times New Roman" w:hAnsi="Times New Roman" w:cs="Times New Roman"/>
          <w:kern w:val="2"/>
          <w:sz w:val="24"/>
        </w:rPr>
        <w:t xml:space="preserve">The SDC Task Force also recommended various code changes to Newberg Municipal Code Section 13.05. The changes are intended to incentivize the development of affordable housing, child care facilities, and family wage jobs. The amendments to Section 13.05 are included as Attachment B. </w:t>
      </w:r>
    </w:p>
    <w:p w14:paraId="280921FB" w14:textId="18A0B0B9" w:rsidR="00236398" w:rsidRDefault="00236398" w:rsidP="00236398">
      <w:pPr>
        <w:spacing w:after="0" w:line="276" w:lineRule="auto"/>
        <w:rPr>
          <w:rFonts w:ascii="Times New Roman" w:hAnsi="Times New Roman" w:cs="Times New Roman"/>
          <w:b/>
          <w:bCs/>
          <w:sz w:val="24"/>
          <w:szCs w:val="24"/>
        </w:rPr>
      </w:pPr>
    </w:p>
    <w:p w14:paraId="1828204F" w14:textId="566C2754" w:rsidR="00236398" w:rsidRDefault="00236398" w:rsidP="00236398">
      <w:pPr>
        <w:spacing w:after="0" w:line="276" w:lineRule="auto"/>
        <w:rPr>
          <w:rFonts w:ascii="Times New Roman" w:hAnsi="Times New Roman" w:cs="Times New Roman"/>
          <w:b/>
          <w:bCs/>
          <w:sz w:val="24"/>
          <w:szCs w:val="24"/>
        </w:rPr>
      </w:pPr>
    </w:p>
    <w:p w14:paraId="0E2D96F0" w14:textId="031C596C" w:rsidR="00236398" w:rsidRDefault="00236398" w:rsidP="0023639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The City of Newberg Ord</w:t>
      </w:r>
      <w:r w:rsidR="002B5C2B">
        <w:rPr>
          <w:rFonts w:ascii="Times New Roman" w:hAnsi="Times New Roman" w:cs="Times New Roman"/>
          <w:b/>
          <w:bCs/>
          <w:sz w:val="24"/>
          <w:szCs w:val="24"/>
        </w:rPr>
        <w:t>ains</w:t>
      </w:r>
      <w:r>
        <w:rPr>
          <w:rFonts w:ascii="Times New Roman" w:hAnsi="Times New Roman" w:cs="Times New Roman"/>
          <w:b/>
          <w:bCs/>
          <w:sz w:val="24"/>
          <w:szCs w:val="24"/>
        </w:rPr>
        <w:t xml:space="preserve"> as Follows:</w:t>
      </w:r>
    </w:p>
    <w:p w14:paraId="1AD596C9" w14:textId="77777777" w:rsidR="008E2DC1" w:rsidRPr="008E2DC1" w:rsidRDefault="008E2DC1" w:rsidP="008E2DC1">
      <w:pPr>
        <w:pStyle w:val="ListParagraph"/>
        <w:numPr>
          <w:ilvl w:val="0"/>
          <w:numId w:val="6"/>
        </w:numPr>
        <w:spacing w:after="0" w:line="240" w:lineRule="auto"/>
        <w:rPr>
          <w:rFonts w:ascii="Times New Roman" w:eastAsia="Times New Roman" w:hAnsi="Times New Roman" w:cs="Times New Roman"/>
          <w:kern w:val="2"/>
          <w:sz w:val="24"/>
        </w:rPr>
      </w:pPr>
      <w:r w:rsidRPr="008E2DC1">
        <w:rPr>
          <w:rFonts w:ascii="Times New Roman" w:eastAsia="Times New Roman" w:hAnsi="Times New Roman" w:cs="Times New Roman"/>
          <w:kern w:val="2"/>
          <w:sz w:val="24"/>
        </w:rPr>
        <w:t xml:space="preserve">The City Council adopts the SDC model under Attachment A. </w:t>
      </w:r>
    </w:p>
    <w:p w14:paraId="0F06701E" w14:textId="77777777" w:rsidR="008E2DC1" w:rsidRPr="008E2DC1" w:rsidRDefault="008E2DC1" w:rsidP="008E2DC1">
      <w:pPr>
        <w:spacing w:after="0" w:line="240" w:lineRule="auto"/>
        <w:ind w:left="1080"/>
        <w:contextualSpacing/>
        <w:rPr>
          <w:rFonts w:ascii="Times New Roman" w:eastAsia="Times New Roman" w:hAnsi="Times New Roman" w:cs="Times New Roman"/>
          <w:kern w:val="2"/>
          <w:sz w:val="24"/>
        </w:rPr>
      </w:pPr>
    </w:p>
    <w:p w14:paraId="0507F33D" w14:textId="77777777" w:rsidR="008E2DC1" w:rsidRPr="008E2DC1" w:rsidRDefault="008E2DC1" w:rsidP="008E2DC1">
      <w:pPr>
        <w:pStyle w:val="ListParagraph"/>
        <w:numPr>
          <w:ilvl w:val="0"/>
          <w:numId w:val="6"/>
        </w:numPr>
        <w:spacing w:after="0" w:line="240" w:lineRule="auto"/>
        <w:rPr>
          <w:rFonts w:ascii="Times New Roman" w:eastAsia="Times New Roman" w:hAnsi="Times New Roman" w:cs="Times New Roman"/>
          <w:kern w:val="2"/>
          <w:sz w:val="24"/>
        </w:rPr>
      </w:pPr>
      <w:r w:rsidRPr="008E2DC1">
        <w:rPr>
          <w:rFonts w:ascii="Times New Roman" w:eastAsia="Times New Roman" w:hAnsi="Times New Roman" w:cs="Times New Roman"/>
          <w:kern w:val="2"/>
          <w:sz w:val="24"/>
        </w:rPr>
        <w:t>The City Council adopts the amendments to Section 13.05 of the Newberg Municipal Code as provided under Attachment B.</w:t>
      </w:r>
    </w:p>
    <w:p w14:paraId="1D0B1173" w14:textId="77777777" w:rsidR="008E2DC1" w:rsidRPr="008E2DC1" w:rsidRDefault="008E2DC1" w:rsidP="008E2DC1">
      <w:pPr>
        <w:spacing w:after="0" w:line="240" w:lineRule="auto"/>
        <w:ind w:left="1080"/>
        <w:contextualSpacing/>
        <w:rPr>
          <w:rFonts w:ascii="Times New Roman" w:eastAsia="Times New Roman" w:hAnsi="Times New Roman" w:cs="Times New Roman"/>
          <w:kern w:val="2"/>
          <w:sz w:val="24"/>
        </w:rPr>
      </w:pPr>
    </w:p>
    <w:p w14:paraId="4CA93BA6" w14:textId="77777777" w:rsidR="008E2DC1" w:rsidRPr="008E2DC1" w:rsidRDefault="008E2DC1" w:rsidP="008E2DC1">
      <w:pPr>
        <w:pStyle w:val="ListParagraph"/>
        <w:numPr>
          <w:ilvl w:val="0"/>
          <w:numId w:val="6"/>
        </w:numPr>
        <w:spacing w:after="0" w:line="240" w:lineRule="auto"/>
        <w:rPr>
          <w:rFonts w:ascii="Times New Roman" w:eastAsia="Times New Roman" w:hAnsi="Times New Roman" w:cs="Times New Roman"/>
          <w:kern w:val="2"/>
          <w:sz w:val="24"/>
        </w:rPr>
      </w:pPr>
      <w:r w:rsidRPr="008E2DC1">
        <w:rPr>
          <w:rFonts w:ascii="Times New Roman" w:eastAsia="Times New Roman" w:hAnsi="Times New Roman" w:cs="Times New Roman"/>
          <w:kern w:val="2"/>
          <w:sz w:val="24"/>
        </w:rPr>
        <w:t xml:space="preserve">The system development charges will be effective on any permit application not yet issued beginning on the effective date shown below. </w:t>
      </w:r>
    </w:p>
    <w:p w14:paraId="5C67E32A" w14:textId="77777777" w:rsidR="008E2DC1" w:rsidRDefault="008E2DC1" w:rsidP="00236398">
      <w:pPr>
        <w:spacing w:after="0" w:line="276" w:lineRule="auto"/>
        <w:rPr>
          <w:rFonts w:ascii="Times New Roman" w:hAnsi="Times New Roman" w:cs="Times New Roman"/>
          <w:b/>
          <w:bCs/>
          <w:sz w:val="24"/>
          <w:szCs w:val="24"/>
        </w:rPr>
      </w:pPr>
    </w:p>
    <w:p w14:paraId="2C159946" w14:textId="60A63D59" w:rsidR="00236398" w:rsidRDefault="00D909E6" w:rsidP="00D909E6">
      <w:pPr>
        <w:pBdr>
          <w:left w:val="single" w:sz="4" w:space="4" w:color="auto"/>
        </w:pBd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Effective Date </w:t>
      </w:r>
      <w:r w:rsidRPr="00D909E6">
        <w:rPr>
          <w:rFonts w:ascii="Times New Roman" w:hAnsi="Times New Roman" w:cs="Times New Roman"/>
          <w:sz w:val="24"/>
          <w:szCs w:val="24"/>
        </w:rPr>
        <w:t>of this ord</w:t>
      </w:r>
      <w:r w:rsidR="00D25668">
        <w:rPr>
          <w:rFonts w:ascii="Times New Roman" w:hAnsi="Times New Roman" w:cs="Times New Roman"/>
          <w:sz w:val="24"/>
          <w:szCs w:val="24"/>
        </w:rPr>
        <w:t xml:space="preserve">inance </w:t>
      </w:r>
      <w:r w:rsidRPr="00D909E6">
        <w:rPr>
          <w:rFonts w:ascii="Times New Roman" w:hAnsi="Times New Roman" w:cs="Times New Roman"/>
          <w:sz w:val="24"/>
          <w:szCs w:val="24"/>
        </w:rPr>
        <w:t xml:space="preserve">is </w:t>
      </w:r>
      <w:r w:rsidR="008E2DC1">
        <w:rPr>
          <w:rFonts w:ascii="Times New Roman" w:hAnsi="Times New Roman" w:cs="Times New Roman"/>
          <w:sz w:val="24"/>
          <w:szCs w:val="24"/>
        </w:rPr>
        <w:t xml:space="preserve">30 </w:t>
      </w:r>
      <w:r w:rsidRPr="00D909E6">
        <w:rPr>
          <w:rFonts w:ascii="Times New Roman" w:hAnsi="Times New Roman" w:cs="Times New Roman"/>
          <w:sz w:val="24"/>
          <w:szCs w:val="24"/>
        </w:rPr>
        <w:t>day</w:t>
      </w:r>
      <w:r w:rsidR="008E2DC1">
        <w:rPr>
          <w:rFonts w:ascii="Times New Roman" w:hAnsi="Times New Roman" w:cs="Times New Roman"/>
          <w:sz w:val="24"/>
          <w:szCs w:val="24"/>
        </w:rPr>
        <w:t>s</w:t>
      </w:r>
      <w:r w:rsidRPr="00D909E6">
        <w:rPr>
          <w:rFonts w:ascii="Times New Roman" w:hAnsi="Times New Roman" w:cs="Times New Roman"/>
          <w:sz w:val="24"/>
          <w:szCs w:val="24"/>
        </w:rPr>
        <w:t xml:space="preserve"> after the adoption date, which is:</w:t>
      </w:r>
      <w:r w:rsidR="008E2DC1">
        <w:rPr>
          <w:rFonts w:ascii="Times New Roman" w:hAnsi="Times New Roman" w:cs="Times New Roman"/>
          <w:sz w:val="24"/>
          <w:szCs w:val="24"/>
        </w:rPr>
        <w:t xml:space="preserve"> March 21st</w:t>
      </w:r>
      <w:r w:rsidR="00540190">
        <w:rPr>
          <w:rFonts w:ascii="Times New Roman" w:hAnsi="Times New Roman" w:cs="Times New Roman"/>
          <w:sz w:val="24"/>
          <w:szCs w:val="24"/>
        </w:rPr>
        <w:t>, 202</w:t>
      </w:r>
      <w:r w:rsidR="008E2DC1">
        <w:rPr>
          <w:rFonts w:ascii="Times New Roman" w:hAnsi="Times New Roman" w:cs="Times New Roman"/>
          <w:sz w:val="24"/>
          <w:szCs w:val="24"/>
        </w:rPr>
        <w:t>4</w:t>
      </w:r>
      <w:r w:rsidRPr="00D909E6">
        <w:rPr>
          <w:rFonts w:ascii="Times New Roman" w:hAnsi="Times New Roman" w:cs="Times New Roman"/>
          <w:sz w:val="24"/>
          <w:szCs w:val="24"/>
        </w:rPr>
        <w:t>.</w:t>
      </w:r>
    </w:p>
    <w:p w14:paraId="576AFB9E" w14:textId="4AB2586F" w:rsidR="00D909E6" w:rsidRPr="00D909E6" w:rsidRDefault="00D909E6" w:rsidP="00D909E6">
      <w:pPr>
        <w:pBdr>
          <w:left w:val="single" w:sz="4" w:space="4" w:color="auto"/>
        </w:pBdr>
        <w:spacing w:after="0" w:line="276" w:lineRule="auto"/>
        <w:rPr>
          <w:rFonts w:ascii="Times New Roman" w:hAnsi="Times New Roman" w:cs="Times New Roman"/>
          <w:sz w:val="24"/>
          <w:szCs w:val="24"/>
        </w:rPr>
      </w:pPr>
      <w:r w:rsidRPr="00D909E6">
        <w:rPr>
          <w:rFonts w:ascii="Times New Roman" w:hAnsi="Times New Roman" w:cs="Times New Roman"/>
          <w:b/>
          <w:bCs/>
          <w:sz w:val="24"/>
          <w:szCs w:val="24"/>
        </w:rPr>
        <w:t>Adopted</w:t>
      </w:r>
      <w:r>
        <w:rPr>
          <w:rFonts w:ascii="Times New Roman" w:hAnsi="Times New Roman" w:cs="Times New Roman"/>
          <w:sz w:val="24"/>
          <w:szCs w:val="24"/>
        </w:rPr>
        <w:t xml:space="preserve"> by the City Council of Newberg, Oregon</w:t>
      </w:r>
      <w:r w:rsidR="00540190">
        <w:rPr>
          <w:rFonts w:ascii="Times New Roman" w:hAnsi="Times New Roman" w:cs="Times New Roman"/>
          <w:sz w:val="24"/>
          <w:szCs w:val="24"/>
        </w:rPr>
        <w:t xml:space="preserve">, this </w:t>
      </w:r>
      <w:r w:rsidR="008E2DC1">
        <w:rPr>
          <w:rFonts w:ascii="Times New Roman" w:hAnsi="Times New Roman" w:cs="Times New Roman"/>
          <w:sz w:val="24"/>
          <w:szCs w:val="24"/>
        </w:rPr>
        <w:t>20</w:t>
      </w:r>
      <w:r w:rsidR="008E2DC1" w:rsidRPr="008E2DC1">
        <w:rPr>
          <w:rFonts w:ascii="Times New Roman" w:hAnsi="Times New Roman" w:cs="Times New Roman"/>
          <w:sz w:val="24"/>
          <w:szCs w:val="24"/>
          <w:vertAlign w:val="superscript"/>
        </w:rPr>
        <w:t>th</w:t>
      </w:r>
      <w:r w:rsidR="008E2DC1">
        <w:rPr>
          <w:rFonts w:ascii="Times New Roman" w:hAnsi="Times New Roman" w:cs="Times New Roman"/>
          <w:sz w:val="24"/>
          <w:szCs w:val="24"/>
        </w:rPr>
        <w:t xml:space="preserve"> </w:t>
      </w:r>
      <w:r w:rsidR="00540190">
        <w:rPr>
          <w:rFonts w:ascii="Times New Roman" w:hAnsi="Times New Roman" w:cs="Times New Roman"/>
          <w:sz w:val="24"/>
          <w:szCs w:val="24"/>
        </w:rPr>
        <w:t>day of</w:t>
      </w:r>
      <w:r w:rsidR="008E2DC1">
        <w:rPr>
          <w:rFonts w:ascii="Times New Roman" w:hAnsi="Times New Roman" w:cs="Times New Roman"/>
          <w:sz w:val="24"/>
          <w:szCs w:val="24"/>
        </w:rPr>
        <w:t xml:space="preserve"> February</w:t>
      </w:r>
      <w:r w:rsidR="00540190">
        <w:rPr>
          <w:rFonts w:ascii="Times New Roman" w:hAnsi="Times New Roman" w:cs="Times New Roman"/>
          <w:sz w:val="24"/>
          <w:szCs w:val="24"/>
        </w:rPr>
        <w:t>, 2023</w:t>
      </w:r>
      <w:r w:rsidR="002B5C2B">
        <w:rPr>
          <w:rFonts w:ascii="Times New Roman" w:hAnsi="Times New Roman" w:cs="Times New Roman"/>
          <w:sz w:val="24"/>
          <w:szCs w:val="24"/>
        </w:rPr>
        <w:t>, by the following votes</w:t>
      </w:r>
      <w:r w:rsidR="009B4DE8">
        <w:rPr>
          <w:rFonts w:ascii="Times New Roman" w:hAnsi="Times New Roman" w:cs="Times New Roman"/>
          <w:sz w:val="24"/>
          <w:szCs w:val="24"/>
        </w:rPr>
        <w:t xml:space="preserve">: </w:t>
      </w:r>
      <w:r w:rsidR="009B4DE8">
        <w:rPr>
          <w:rFonts w:ascii="Times New Roman" w:hAnsi="Times New Roman" w:cs="Times New Roman"/>
          <w:b/>
          <w:bCs/>
          <w:sz w:val="24"/>
          <w:szCs w:val="24"/>
        </w:rPr>
        <w:t xml:space="preserve">AYE:           NAY:          ABSTAIN:  </w:t>
      </w:r>
      <w:r>
        <w:rPr>
          <w:rFonts w:ascii="Times New Roman" w:hAnsi="Times New Roman" w:cs="Times New Roman"/>
          <w:sz w:val="24"/>
          <w:szCs w:val="24"/>
        </w:rPr>
        <w:t xml:space="preserve"> </w:t>
      </w:r>
    </w:p>
    <w:p w14:paraId="52789D7A" w14:textId="783E38CB" w:rsidR="00236398" w:rsidRDefault="00236398" w:rsidP="00236398">
      <w:pPr>
        <w:spacing w:after="0" w:line="276" w:lineRule="auto"/>
        <w:rPr>
          <w:rFonts w:ascii="Times New Roman" w:hAnsi="Times New Roman" w:cs="Times New Roman"/>
          <w:b/>
          <w:bCs/>
          <w:sz w:val="24"/>
          <w:szCs w:val="24"/>
        </w:rPr>
      </w:pPr>
    </w:p>
    <w:p w14:paraId="2F5BA584" w14:textId="3672B7A4" w:rsidR="00C8114A" w:rsidRDefault="00C8114A" w:rsidP="0023639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__________________________</w:t>
      </w:r>
    </w:p>
    <w:p w14:paraId="69FBE126" w14:textId="2C18220A" w:rsidR="00C8114A" w:rsidRDefault="3ADD131D" w:rsidP="00236398">
      <w:pPr>
        <w:spacing w:after="0" w:line="276" w:lineRule="auto"/>
        <w:rPr>
          <w:rFonts w:ascii="Times New Roman" w:hAnsi="Times New Roman" w:cs="Times New Roman"/>
          <w:sz w:val="24"/>
          <w:szCs w:val="24"/>
        </w:rPr>
      </w:pPr>
      <w:r w:rsidRPr="24DB2430">
        <w:rPr>
          <w:rFonts w:ascii="Times New Roman" w:hAnsi="Times New Roman" w:cs="Times New Roman"/>
          <w:sz w:val="24"/>
          <w:szCs w:val="24"/>
        </w:rPr>
        <w:t>Rachel Thomas</w:t>
      </w:r>
      <w:r w:rsidR="00C8114A" w:rsidRPr="24DB2430">
        <w:rPr>
          <w:rFonts w:ascii="Times New Roman" w:hAnsi="Times New Roman" w:cs="Times New Roman"/>
          <w:sz w:val="24"/>
          <w:szCs w:val="24"/>
        </w:rPr>
        <w:t>, City Recorder</w:t>
      </w:r>
    </w:p>
    <w:p w14:paraId="448DCD0C" w14:textId="7675651D" w:rsidR="00C8114A" w:rsidRDefault="00C8114A" w:rsidP="00236398">
      <w:pPr>
        <w:spacing w:after="0" w:line="276" w:lineRule="auto"/>
        <w:rPr>
          <w:rFonts w:ascii="Times New Roman" w:hAnsi="Times New Roman" w:cs="Times New Roman"/>
          <w:sz w:val="24"/>
          <w:szCs w:val="24"/>
        </w:rPr>
      </w:pPr>
    </w:p>
    <w:p w14:paraId="13663171" w14:textId="0F4BB877" w:rsidR="00C8114A" w:rsidRDefault="00C8114A" w:rsidP="00236398">
      <w:pPr>
        <w:spacing w:after="0" w:line="276" w:lineRule="auto"/>
        <w:rPr>
          <w:rFonts w:ascii="Times New Roman" w:hAnsi="Times New Roman" w:cs="Times New Roman"/>
          <w:sz w:val="24"/>
          <w:szCs w:val="24"/>
        </w:rPr>
      </w:pPr>
      <w:r w:rsidRPr="00C8114A">
        <w:rPr>
          <w:rFonts w:ascii="Times New Roman" w:hAnsi="Times New Roman" w:cs="Times New Roman"/>
          <w:b/>
          <w:bCs/>
          <w:sz w:val="24"/>
          <w:szCs w:val="24"/>
        </w:rPr>
        <w:t>Attest</w:t>
      </w:r>
      <w:r>
        <w:rPr>
          <w:rFonts w:ascii="Times New Roman" w:hAnsi="Times New Roman" w:cs="Times New Roman"/>
          <w:sz w:val="24"/>
          <w:szCs w:val="24"/>
        </w:rPr>
        <w:t xml:space="preserve"> by the Mayor this _______ day of ____</w:t>
      </w:r>
      <w:r w:rsidR="009B4DE8">
        <w:rPr>
          <w:rFonts w:ascii="Times New Roman" w:hAnsi="Times New Roman" w:cs="Times New Roman"/>
          <w:sz w:val="24"/>
          <w:szCs w:val="24"/>
        </w:rPr>
        <w:t>__</w:t>
      </w:r>
      <w:r>
        <w:rPr>
          <w:rFonts w:ascii="Times New Roman" w:hAnsi="Times New Roman" w:cs="Times New Roman"/>
          <w:sz w:val="24"/>
          <w:szCs w:val="24"/>
        </w:rPr>
        <w:t>_, 202</w:t>
      </w:r>
      <w:r w:rsidR="00540190">
        <w:rPr>
          <w:rFonts w:ascii="Times New Roman" w:hAnsi="Times New Roman" w:cs="Times New Roman"/>
          <w:sz w:val="24"/>
          <w:szCs w:val="24"/>
        </w:rPr>
        <w:t>3</w:t>
      </w:r>
      <w:r>
        <w:rPr>
          <w:rFonts w:ascii="Times New Roman" w:hAnsi="Times New Roman" w:cs="Times New Roman"/>
          <w:sz w:val="24"/>
          <w:szCs w:val="24"/>
        </w:rPr>
        <w:t>.</w:t>
      </w:r>
    </w:p>
    <w:p w14:paraId="0F359180" w14:textId="151B9725" w:rsidR="00C8114A" w:rsidRDefault="00C8114A" w:rsidP="00236398">
      <w:pPr>
        <w:spacing w:after="0" w:line="276" w:lineRule="auto"/>
        <w:rPr>
          <w:rFonts w:ascii="Times New Roman" w:hAnsi="Times New Roman" w:cs="Times New Roman"/>
          <w:sz w:val="24"/>
          <w:szCs w:val="24"/>
        </w:rPr>
      </w:pPr>
    </w:p>
    <w:p w14:paraId="3EF67C96" w14:textId="11C4A290" w:rsidR="00C8114A" w:rsidRDefault="00C8114A" w:rsidP="00236398">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18709931" w14:textId="49AD389F" w:rsidR="00E120CD" w:rsidRPr="00024AFB" w:rsidRDefault="00540190" w:rsidP="00CD443E">
      <w:pPr>
        <w:spacing w:after="0" w:line="276" w:lineRule="auto"/>
        <w:rPr>
          <w:rFonts w:ascii="Times New Roman" w:hAnsi="Times New Roman" w:cs="Times New Roman"/>
        </w:rPr>
      </w:pPr>
      <w:r>
        <w:rPr>
          <w:rFonts w:ascii="Times New Roman" w:hAnsi="Times New Roman" w:cs="Times New Roman"/>
          <w:sz w:val="24"/>
          <w:szCs w:val="24"/>
        </w:rPr>
        <w:t>Bill Rosacker</w:t>
      </w:r>
      <w:r w:rsidR="00C8114A">
        <w:rPr>
          <w:rFonts w:ascii="Times New Roman" w:hAnsi="Times New Roman" w:cs="Times New Roman"/>
          <w:sz w:val="24"/>
          <w:szCs w:val="24"/>
        </w:rPr>
        <w:t>, Mayor</w:t>
      </w:r>
    </w:p>
    <w:sectPr w:rsidR="00E120CD" w:rsidRPr="00024AFB" w:rsidSect="00420CCD">
      <w:headerReference w:type="default" r:id="rId12"/>
      <w:footerReference w:type="default" r:id="rId13"/>
      <w:footerReference w:type="first" r:id="rId14"/>
      <w:pgSz w:w="12240" w:h="15840"/>
      <w:pgMar w:top="810" w:right="1080" w:bottom="1530" w:left="900" w:header="720" w:footer="8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95D5" w14:textId="77777777" w:rsidR="00205B5F" w:rsidRDefault="00205B5F" w:rsidP="00F01302">
      <w:pPr>
        <w:spacing w:after="0" w:line="240" w:lineRule="auto"/>
      </w:pPr>
      <w:r>
        <w:separator/>
      </w:r>
    </w:p>
  </w:endnote>
  <w:endnote w:type="continuationSeparator" w:id="0">
    <w:p w14:paraId="33955B3D" w14:textId="77777777" w:rsidR="00205B5F" w:rsidRDefault="00205B5F" w:rsidP="00F0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DE0" w14:textId="5B19549A" w:rsidR="00A2305C" w:rsidRDefault="00600643" w:rsidP="00A2305C">
    <w:pPr>
      <w:pStyle w:val="Footer"/>
      <w:spacing w:line="276" w:lineRule="auto"/>
      <w:jc w:val="center"/>
      <w:rPr>
        <w:rFonts w:ascii="Times New Roman" w:hAnsi="Times New Roman" w:cs="Times New Roman"/>
        <w:b/>
        <w:bCs/>
        <w:noProof/>
        <w:color w:val="FFFFFF" w:themeColor="background1"/>
        <w:sz w:val="20"/>
        <w:szCs w:val="20"/>
      </w:rPr>
    </w:pPr>
    <w:r w:rsidRPr="00CD443E">
      <w:rPr>
        <w:rFonts w:ascii="Times New Roman" w:hAnsi="Times New Roman" w:cs="Times New Roman"/>
        <w:b/>
        <w:bCs/>
        <w:noProof/>
        <w:sz w:val="20"/>
        <w:szCs w:val="20"/>
      </w:rPr>
      <w:drawing>
        <wp:anchor distT="0" distB="0" distL="114300" distR="114300" simplePos="0" relativeHeight="251665408" behindDoc="1" locked="0" layoutInCell="1" allowOverlap="1" wp14:anchorId="22E7D12D" wp14:editId="398DD5CA">
          <wp:simplePos x="0" y="0"/>
          <wp:positionH relativeFrom="column">
            <wp:posOffset>8890</wp:posOffset>
          </wp:positionH>
          <wp:positionV relativeFrom="paragraph">
            <wp:posOffset>31750</wp:posOffset>
          </wp:positionV>
          <wp:extent cx="6490970" cy="445135"/>
          <wp:effectExtent l="0" t="0" r="508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90970" cy="445135"/>
                  </a:xfrm>
                  <a:prstGeom prst="rect">
                    <a:avLst/>
                  </a:prstGeom>
                </pic:spPr>
              </pic:pic>
            </a:graphicData>
          </a:graphic>
          <wp14:sizeRelH relativeFrom="margin">
            <wp14:pctWidth>0</wp14:pctWidth>
          </wp14:sizeRelH>
          <wp14:sizeRelV relativeFrom="margin">
            <wp14:pctHeight>0</wp14:pctHeight>
          </wp14:sizeRelV>
        </wp:anchor>
      </w:drawing>
    </w:r>
  </w:p>
  <w:p w14:paraId="40424D74" w14:textId="4BD03527" w:rsidR="00A2305C" w:rsidRPr="00600643" w:rsidRDefault="7203CDC3" w:rsidP="00C8114A">
    <w:pPr>
      <w:pStyle w:val="Footer"/>
      <w:spacing w:line="276" w:lineRule="auto"/>
      <w:jc w:val="center"/>
      <w:rPr>
        <w:rFonts w:ascii="Times New Roman" w:hAnsi="Times New Roman" w:cs="Times New Roman"/>
        <w:color w:val="FFFFFF" w:themeColor="background1"/>
      </w:rPr>
    </w:pPr>
    <w:r w:rsidRPr="7203CDC3">
      <w:rPr>
        <w:rFonts w:ascii="Times New Roman" w:hAnsi="Times New Roman" w:cs="Times New Roman"/>
        <w:b/>
        <w:bCs/>
        <w:noProof/>
        <w:color w:val="FFFFFF" w:themeColor="background1"/>
      </w:rPr>
      <w:t xml:space="preserve">City of Newberg </w:t>
    </w:r>
    <w:r w:rsidRPr="7203CDC3">
      <w:rPr>
        <w:rFonts w:ascii="Times New Roman" w:hAnsi="Times New Roman" w:cs="Times New Roman"/>
        <w:color w:val="FFFFFF" w:themeColor="background1"/>
      </w:rPr>
      <w:t>●</w:t>
    </w:r>
    <w:r w:rsidRPr="7203CDC3">
      <w:rPr>
        <w:rFonts w:ascii="Times New Roman" w:hAnsi="Times New Roman" w:cs="Times New Roman"/>
      </w:rPr>
      <w:t xml:space="preserve"> </w:t>
    </w:r>
    <w:r w:rsidRPr="7203CDC3">
      <w:rPr>
        <w:rFonts w:ascii="Times New Roman" w:hAnsi="Times New Roman" w:cs="Times New Roman"/>
        <w:smallCaps/>
        <w:color w:val="FFFFFF" w:themeColor="background1"/>
      </w:rPr>
      <w:t>Ordinance No</w:t>
    </w:r>
    <w:r w:rsidRPr="7203CDC3">
      <w:rPr>
        <w:rFonts w:ascii="Times New Roman" w:hAnsi="Times New Roman" w:cs="Times New Roman"/>
        <w:color w:val="FFFFFF" w:themeColor="background1"/>
      </w:rPr>
      <w:t>. 2024-</w:t>
    </w:r>
    <w:r w:rsidR="001D56D9">
      <w:rPr>
        <w:rFonts w:ascii="Times New Roman" w:hAnsi="Times New Roman" w:cs="Times New Roman"/>
        <w:color w:val="FFFFFF" w:themeColor="background1"/>
      </w:rPr>
      <w:t>2922</w:t>
    </w:r>
    <w:r w:rsidRPr="7203CDC3">
      <w:rPr>
        <w:rFonts w:ascii="Times New Roman" w:hAnsi="Times New Roman" w:cs="Times New Roman"/>
        <w:color w:val="FF0000"/>
      </w:rPr>
      <w:t xml:space="preserve"> </w:t>
    </w:r>
    <w:r w:rsidRPr="7203CDC3">
      <w:rPr>
        <w:rFonts w:ascii="Times New Roman" w:hAnsi="Times New Roman" w:cs="Times New Roman"/>
        <w:color w:val="FFFFFF" w:themeColor="background1"/>
      </w:rPr>
      <w:t xml:space="preserve">● Page | </w:t>
    </w:r>
    <w:r w:rsidR="00A2305C" w:rsidRPr="7203CDC3">
      <w:rPr>
        <w:rFonts w:ascii="Times New Roman" w:hAnsi="Times New Roman" w:cs="Times New Roman"/>
        <w:noProof/>
        <w:color w:val="FFFFFF" w:themeColor="background1"/>
      </w:rPr>
      <w:fldChar w:fldCharType="begin"/>
    </w:r>
    <w:r w:rsidR="00A2305C" w:rsidRPr="7203CDC3">
      <w:rPr>
        <w:rFonts w:ascii="Times New Roman" w:hAnsi="Times New Roman" w:cs="Times New Roman"/>
        <w:color w:val="FFFFFF" w:themeColor="background1"/>
      </w:rPr>
      <w:instrText xml:space="preserve"> PAGE   \* MERGEFORMAT </w:instrText>
    </w:r>
    <w:r w:rsidR="00A2305C" w:rsidRPr="7203CDC3">
      <w:rPr>
        <w:rFonts w:ascii="Times New Roman" w:hAnsi="Times New Roman" w:cs="Times New Roman"/>
        <w:color w:val="FFFFFF" w:themeColor="background1"/>
      </w:rPr>
      <w:fldChar w:fldCharType="separate"/>
    </w:r>
    <w:r w:rsidRPr="7203CDC3">
      <w:rPr>
        <w:rFonts w:ascii="Times New Roman" w:hAnsi="Times New Roman" w:cs="Times New Roman"/>
        <w:noProof/>
        <w:color w:val="FFFFFF" w:themeColor="background1"/>
      </w:rPr>
      <w:t>2</w:t>
    </w:r>
    <w:r w:rsidR="00A2305C" w:rsidRPr="7203CDC3">
      <w:rPr>
        <w:rFonts w:ascii="Times New Roman" w:hAnsi="Times New Roman" w:cs="Times New Roman"/>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EF25" w14:textId="4F5C67AB" w:rsidR="00EB03ED" w:rsidRPr="00CD443E" w:rsidRDefault="00EB03ED" w:rsidP="008632AD">
    <w:pPr>
      <w:pStyle w:val="Footer"/>
      <w:spacing w:line="276" w:lineRule="auto"/>
      <w:jc w:val="center"/>
      <w:rPr>
        <w:rFonts w:ascii="Times New Roman" w:hAnsi="Times New Roman" w:cs="Times New Roman"/>
        <w:color w:val="FFFFFF" w:themeColor="background1"/>
        <w:sz w:val="20"/>
        <w:szCs w:val="20"/>
      </w:rPr>
    </w:pPr>
    <w:r w:rsidRPr="00CD443E">
      <w:rPr>
        <w:rFonts w:ascii="Times New Roman" w:hAnsi="Times New Roman" w:cs="Times New Roman"/>
        <w:b/>
        <w:bCs/>
        <w:noProof/>
        <w:sz w:val="20"/>
        <w:szCs w:val="20"/>
      </w:rPr>
      <w:drawing>
        <wp:anchor distT="0" distB="0" distL="114300" distR="114300" simplePos="0" relativeHeight="251663360" behindDoc="1" locked="0" layoutInCell="1" allowOverlap="1" wp14:anchorId="6013AB92" wp14:editId="7BC38F0A">
          <wp:simplePos x="0" y="0"/>
          <wp:positionH relativeFrom="column">
            <wp:posOffset>8945</wp:posOffset>
          </wp:positionH>
          <wp:positionV relativeFrom="paragraph">
            <wp:posOffset>-51353</wp:posOffset>
          </wp:positionV>
          <wp:extent cx="6490970" cy="445273"/>
          <wp:effectExtent l="0" t="0" r="508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96223" cy="452493"/>
                  </a:xfrm>
                  <a:prstGeom prst="rect">
                    <a:avLst/>
                  </a:prstGeom>
                </pic:spPr>
              </pic:pic>
            </a:graphicData>
          </a:graphic>
          <wp14:sizeRelH relativeFrom="margin">
            <wp14:pctWidth>0</wp14:pctWidth>
          </wp14:sizeRelH>
          <wp14:sizeRelV relativeFrom="margin">
            <wp14:pctHeight>0</wp14:pctHeight>
          </wp14:sizeRelV>
        </wp:anchor>
      </w:drawing>
    </w:r>
    <w:r w:rsidR="000978C0" w:rsidRPr="00CD443E">
      <w:rPr>
        <w:rFonts w:ascii="Times New Roman" w:hAnsi="Times New Roman" w:cs="Times New Roman"/>
        <w:b/>
        <w:bCs/>
        <w:noProof/>
        <w:color w:val="FFFFFF" w:themeColor="background1"/>
        <w:sz w:val="20"/>
        <w:szCs w:val="20"/>
      </w:rPr>
      <w:t>City of Newberg</w:t>
    </w:r>
    <w:r w:rsidRPr="00CD443E">
      <w:rPr>
        <w:rFonts w:ascii="Times New Roman" w:hAnsi="Times New Roman" w:cs="Times New Roman"/>
        <w:sz w:val="20"/>
        <w:szCs w:val="20"/>
      </w:rPr>
      <w:t xml:space="preserve"> </w:t>
    </w:r>
    <w:r w:rsidR="00AC1EB6" w:rsidRPr="00CD443E">
      <w:rPr>
        <w:rFonts w:ascii="Times New Roman" w:hAnsi="Times New Roman" w:cs="Times New Roman"/>
        <w:color w:val="FFFFFF" w:themeColor="background1"/>
        <w:sz w:val="20"/>
        <w:szCs w:val="20"/>
      </w:rPr>
      <w:t xml:space="preserve">● 414 E. First Street, Newberg, Oregon 97132 ● </w:t>
    </w:r>
    <w:r w:rsidR="00CD443E" w:rsidRPr="008632AD">
      <w:rPr>
        <w:rFonts w:ascii="Times New Roman" w:hAnsi="Times New Roman" w:cs="Times New Roman"/>
        <w:color w:val="FFFFFF" w:themeColor="background1"/>
        <w:sz w:val="20"/>
        <w:szCs w:val="20"/>
      </w:rPr>
      <w:t>www.NewbergOregon.gov</w:t>
    </w:r>
  </w:p>
  <w:p w14:paraId="53CFA320" w14:textId="1DE3EED5" w:rsidR="00CD443E" w:rsidRPr="00CD443E" w:rsidRDefault="00CD443E" w:rsidP="008632AD">
    <w:pPr>
      <w:pStyle w:val="Footer"/>
      <w:spacing w:line="276" w:lineRule="auto"/>
      <w:jc w:val="center"/>
      <w:rPr>
        <w:rFonts w:ascii="Times New Roman" w:hAnsi="Times New Roman" w:cs="Times New Roman"/>
      </w:rPr>
    </w:pPr>
    <w:r w:rsidRPr="00CD443E">
      <w:rPr>
        <w:rFonts w:ascii="Times New Roman" w:hAnsi="Times New Roman" w:cs="Times New Roman"/>
        <w:color w:val="FFFFFF" w:themeColor="background1"/>
        <w:sz w:val="20"/>
        <w:szCs w:val="20"/>
      </w:rPr>
      <w:t>RCA Information</w:t>
    </w:r>
    <w:r w:rsidR="001F356F">
      <w:rPr>
        <w:rFonts w:ascii="Times New Roman" w:hAnsi="Times New Roman" w:cs="Times New Roman"/>
        <w:color w:val="FFFFFF" w:themeColor="background1"/>
        <w:sz w:val="20"/>
        <w:szCs w:val="20"/>
      </w:rPr>
      <w:t xml:space="preserve"> </w:t>
    </w:r>
    <w:r w:rsidRPr="00CD443E">
      <w:rPr>
        <w:rFonts w:ascii="Times New Roman" w:hAnsi="Times New Roman" w:cs="Times New Roman"/>
        <w:color w:val="FFFFFF" w:themeColor="background1"/>
        <w:sz w:val="20"/>
        <w:szCs w:val="20"/>
      </w:rPr>
      <w:t xml:space="preserve">● Page | </w:t>
    </w:r>
    <w:r w:rsidRPr="00CD443E">
      <w:rPr>
        <w:rFonts w:ascii="Times New Roman" w:hAnsi="Times New Roman" w:cs="Times New Roman"/>
        <w:color w:val="FFFFFF" w:themeColor="background1"/>
        <w:sz w:val="20"/>
        <w:szCs w:val="20"/>
      </w:rPr>
      <w:fldChar w:fldCharType="begin"/>
    </w:r>
    <w:r w:rsidRPr="00CD443E">
      <w:rPr>
        <w:rFonts w:ascii="Times New Roman" w:hAnsi="Times New Roman" w:cs="Times New Roman"/>
        <w:color w:val="FFFFFF" w:themeColor="background1"/>
        <w:sz w:val="20"/>
        <w:szCs w:val="20"/>
      </w:rPr>
      <w:instrText xml:space="preserve"> PAGE   \* MERGEFORMAT </w:instrText>
    </w:r>
    <w:r w:rsidRPr="00CD443E">
      <w:rPr>
        <w:rFonts w:ascii="Times New Roman" w:hAnsi="Times New Roman" w:cs="Times New Roman"/>
        <w:color w:val="FFFFFF" w:themeColor="background1"/>
        <w:sz w:val="20"/>
        <w:szCs w:val="20"/>
      </w:rPr>
      <w:fldChar w:fldCharType="separate"/>
    </w:r>
    <w:r w:rsidRPr="00CD443E">
      <w:rPr>
        <w:rFonts w:ascii="Times New Roman" w:hAnsi="Times New Roman" w:cs="Times New Roman"/>
        <w:noProof/>
        <w:color w:val="FFFFFF" w:themeColor="background1"/>
        <w:sz w:val="20"/>
        <w:szCs w:val="20"/>
      </w:rPr>
      <w:t>1</w:t>
    </w:r>
    <w:r w:rsidRPr="00CD443E">
      <w:rPr>
        <w:rFonts w:ascii="Times New Roman" w:hAnsi="Times New Roman" w:cs="Times New Roman"/>
        <w:noProof/>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5EA2" w14:textId="77777777" w:rsidR="00205B5F" w:rsidRDefault="00205B5F" w:rsidP="00F01302">
      <w:pPr>
        <w:spacing w:after="0" w:line="240" w:lineRule="auto"/>
      </w:pPr>
      <w:r>
        <w:separator/>
      </w:r>
    </w:p>
  </w:footnote>
  <w:footnote w:type="continuationSeparator" w:id="0">
    <w:p w14:paraId="40F5DB96" w14:textId="77777777" w:rsidR="00205B5F" w:rsidRDefault="00205B5F" w:rsidP="00F0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142AFEF3" w14:paraId="34DECAA0" w14:textId="77777777" w:rsidTr="142AFEF3">
      <w:trPr>
        <w:trHeight w:val="300"/>
      </w:trPr>
      <w:tc>
        <w:tcPr>
          <w:tcW w:w="3420" w:type="dxa"/>
        </w:tcPr>
        <w:p w14:paraId="67CC25D9" w14:textId="71D67145" w:rsidR="142AFEF3" w:rsidRDefault="142AFEF3" w:rsidP="142AFEF3">
          <w:pPr>
            <w:pStyle w:val="Header"/>
            <w:ind w:left="-115"/>
          </w:pPr>
        </w:p>
      </w:tc>
      <w:tc>
        <w:tcPr>
          <w:tcW w:w="3420" w:type="dxa"/>
        </w:tcPr>
        <w:p w14:paraId="4AA22057" w14:textId="56BF6D18" w:rsidR="142AFEF3" w:rsidRDefault="142AFEF3" w:rsidP="142AFEF3">
          <w:pPr>
            <w:pStyle w:val="Header"/>
            <w:jc w:val="center"/>
          </w:pPr>
        </w:p>
      </w:tc>
      <w:tc>
        <w:tcPr>
          <w:tcW w:w="3420" w:type="dxa"/>
        </w:tcPr>
        <w:p w14:paraId="1EC6CBD9" w14:textId="1369D154" w:rsidR="142AFEF3" w:rsidRDefault="142AFEF3" w:rsidP="142AFEF3">
          <w:pPr>
            <w:pStyle w:val="Header"/>
            <w:ind w:right="-115"/>
            <w:jc w:val="right"/>
          </w:pPr>
        </w:p>
      </w:tc>
    </w:tr>
  </w:tbl>
  <w:p w14:paraId="4E8E5465" w14:textId="4C8ED246" w:rsidR="142AFEF3" w:rsidRDefault="142AFEF3" w:rsidP="142AF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4C58"/>
    <w:multiLevelType w:val="hybridMultilevel"/>
    <w:tmpl w:val="FFFFFFFF"/>
    <w:lvl w:ilvl="0" w:tplc="F7CE3E5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D183CD3"/>
    <w:multiLevelType w:val="hybridMultilevel"/>
    <w:tmpl w:val="7744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11A56"/>
    <w:multiLevelType w:val="hybridMultilevel"/>
    <w:tmpl w:val="1164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8208E"/>
    <w:multiLevelType w:val="hybridMultilevel"/>
    <w:tmpl w:val="FFFFFFFF"/>
    <w:lvl w:ilvl="0" w:tplc="F7CE3E5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9602ED9"/>
    <w:multiLevelType w:val="hybridMultilevel"/>
    <w:tmpl w:val="EB20C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983766"/>
    <w:multiLevelType w:val="hybridMultilevel"/>
    <w:tmpl w:val="1EE0D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3627137">
    <w:abstractNumId w:val="5"/>
  </w:num>
  <w:num w:numId="2" w16cid:durableId="1392461349">
    <w:abstractNumId w:val="4"/>
  </w:num>
  <w:num w:numId="3" w16cid:durableId="1280188144">
    <w:abstractNumId w:val="3"/>
  </w:num>
  <w:num w:numId="4" w16cid:durableId="1240481083">
    <w:abstractNumId w:val="2"/>
  </w:num>
  <w:num w:numId="5" w16cid:durableId="411198901">
    <w:abstractNumId w:val="0"/>
  </w:num>
  <w:num w:numId="6" w16cid:durableId="27664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02"/>
    <w:rsid w:val="00024AFB"/>
    <w:rsid w:val="000632D0"/>
    <w:rsid w:val="000978C0"/>
    <w:rsid w:val="000A1D0D"/>
    <w:rsid w:val="000C0A4A"/>
    <w:rsid w:val="000E4429"/>
    <w:rsid w:val="00132F8E"/>
    <w:rsid w:val="001429B0"/>
    <w:rsid w:val="00174474"/>
    <w:rsid w:val="001D56D9"/>
    <w:rsid w:val="001F356F"/>
    <w:rsid w:val="00205B5F"/>
    <w:rsid w:val="0022039C"/>
    <w:rsid w:val="00236398"/>
    <w:rsid w:val="00242D54"/>
    <w:rsid w:val="002560AD"/>
    <w:rsid w:val="00291543"/>
    <w:rsid w:val="002B0AC2"/>
    <w:rsid w:val="002B5C2B"/>
    <w:rsid w:val="002D5299"/>
    <w:rsid w:val="002D5443"/>
    <w:rsid w:val="002F086F"/>
    <w:rsid w:val="00381AC4"/>
    <w:rsid w:val="003955AB"/>
    <w:rsid w:val="00420CCD"/>
    <w:rsid w:val="00433378"/>
    <w:rsid w:val="00444BCF"/>
    <w:rsid w:val="00453AD1"/>
    <w:rsid w:val="004E3557"/>
    <w:rsid w:val="004F669E"/>
    <w:rsid w:val="00540190"/>
    <w:rsid w:val="00554023"/>
    <w:rsid w:val="005B0152"/>
    <w:rsid w:val="005B0D48"/>
    <w:rsid w:val="005B51BC"/>
    <w:rsid w:val="005C11DE"/>
    <w:rsid w:val="005C4DF3"/>
    <w:rsid w:val="005E1F0C"/>
    <w:rsid w:val="00600643"/>
    <w:rsid w:val="00651A7D"/>
    <w:rsid w:val="006666BD"/>
    <w:rsid w:val="006A5B39"/>
    <w:rsid w:val="006B32EA"/>
    <w:rsid w:val="006B5508"/>
    <w:rsid w:val="007A16E4"/>
    <w:rsid w:val="007B49E0"/>
    <w:rsid w:val="00807BCD"/>
    <w:rsid w:val="008632AD"/>
    <w:rsid w:val="00876865"/>
    <w:rsid w:val="008E2DC1"/>
    <w:rsid w:val="008F04BC"/>
    <w:rsid w:val="00905AD0"/>
    <w:rsid w:val="00933246"/>
    <w:rsid w:val="00935CBE"/>
    <w:rsid w:val="0094459A"/>
    <w:rsid w:val="009452DB"/>
    <w:rsid w:val="00946F4D"/>
    <w:rsid w:val="0098659A"/>
    <w:rsid w:val="00996BE1"/>
    <w:rsid w:val="009A1B08"/>
    <w:rsid w:val="009B4DE8"/>
    <w:rsid w:val="00A2305C"/>
    <w:rsid w:val="00A4015F"/>
    <w:rsid w:val="00A45949"/>
    <w:rsid w:val="00A5401F"/>
    <w:rsid w:val="00AC1EB6"/>
    <w:rsid w:val="00B1029C"/>
    <w:rsid w:val="00B352C8"/>
    <w:rsid w:val="00BC1AD7"/>
    <w:rsid w:val="00BC4610"/>
    <w:rsid w:val="00C32598"/>
    <w:rsid w:val="00C8114A"/>
    <w:rsid w:val="00CD0119"/>
    <w:rsid w:val="00CD2620"/>
    <w:rsid w:val="00CD376E"/>
    <w:rsid w:val="00CD443E"/>
    <w:rsid w:val="00D10580"/>
    <w:rsid w:val="00D109C0"/>
    <w:rsid w:val="00D2007E"/>
    <w:rsid w:val="00D25668"/>
    <w:rsid w:val="00D44A71"/>
    <w:rsid w:val="00D52DE4"/>
    <w:rsid w:val="00D909E6"/>
    <w:rsid w:val="00DA6E40"/>
    <w:rsid w:val="00DE3E62"/>
    <w:rsid w:val="00DF772F"/>
    <w:rsid w:val="00E120CD"/>
    <w:rsid w:val="00E260C0"/>
    <w:rsid w:val="00E419C3"/>
    <w:rsid w:val="00E5789F"/>
    <w:rsid w:val="00E64064"/>
    <w:rsid w:val="00E91C84"/>
    <w:rsid w:val="00EB03ED"/>
    <w:rsid w:val="00F01302"/>
    <w:rsid w:val="00F43E54"/>
    <w:rsid w:val="00FF1C5F"/>
    <w:rsid w:val="0274D16A"/>
    <w:rsid w:val="142AFEF3"/>
    <w:rsid w:val="1DA82831"/>
    <w:rsid w:val="22173D00"/>
    <w:rsid w:val="23638837"/>
    <w:rsid w:val="24DB2430"/>
    <w:rsid w:val="2F748833"/>
    <w:rsid w:val="3ADD131D"/>
    <w:rsid w:val="48141E77"/>
    <w:rsid w:val="4E045917"/>
    <w:rsid w:val="552A110E"/>
    <w:rsid w:val="63CF2EC9"/>
    <w:rsid w:val="6B8879D4"/>
    <w:rsid w:val="6BAF3B6A"/>
    <w:rsid w:val="7203CDC3"/>
    <w:rsid w:val="77C34724"/>
    <w:rsid w:val="7A27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9EEB"/>
  <w15:chartTrackingRefBased/>
  <w15:docId w15:val="{ABBEE4DA-1783-474C-AAEE-4FEBC3E8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02"/>
  </w:style>
  <w:style w:type="paragraph" w:styleId="Footer">
    <w:name w:val="footer"/>
    <w:basedOn w:val="Normal"/>
    <w:link w:val="FooterChar"/>
    <w:uiPriority w:val="99"/>
    <w:unhideWhenUsed/>
    <w:rsid w:val="00F0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02"/>
  </w:style>
  <w:style w:type="table" w:styleId="TableGrid">
    <w:name w:val="Table Grid"/>
    <w:basedOn w:val="TableNormal"/>
    <w:uiPriority w:val="39"/>
    <w:rsid w:val="005C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C11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419C3"/>
    <w:rPr>
      <w:color w:val="808080"/>
    </w:rPr>
  </w:style>
  <w:style w:type="character" w:styleId="Hyperlink">
    <w:name w:val="Hyperlink"/>
    <w:basedOn w:val="DefaultParagraphFont"/>
    <w:uiPriority w:val="99"/>
    <w:unhideWhenUsed/>
    <w:rsid w:val="00CD443E"/>
    <w:rPr>
      <w:color w:val="0563C1" w:themeColor="hyperlink"/>
      <w:u w:val="single"/>
    </w:rPr>
  </w:style>
  <w:style w:type="character" w:customStyle="1" w:styleId="UnresolvedMention1">
    <w:name w:val="Unresolved Mention1"/>
    <w:basedOn w:val="DefaultParagraphFont"/>
    <w:uiPriority w:val="99"/>
    <w:semiHidden/>
    <w:unhideWhenUsed/>
    <w:rsid w:val="00CD443E"/>
    <w:rPr>
      <w:color w:val="605E5C"/>
      <w:shd w:val="clear" w:color="auto" w:fill="E1DFDD"/>
    </w:rPr>
  </w:style>
  <w:style w:type="paragraph" w:styleId="ListParagraph">
    <w:name w:val="List Paragraph"/>
    <w:basedOn w:val="Normal"/>
    <w:uiPriority w:val="34"/>
    <w:qFormat/>
    <w:rsid w:val="00236398"/>
    <w:pPr>
      <w:ind w:left="720"/>
      <w:contextualSpacing/>
    </w:pPr>
  </w:style>
  <w:style w:type="character" w:styleId="FollowedHyperlink">
    <w:name w:val="FollowedHyperlink"/>
    <w:basedOn w:val="DefaultParagraphFont"/>
    <w:uiPriority w:val="99"/>
    <w:semiHidden/>
    <w:unhideWhenUsed/>
    <w:rsid w:val="00E91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6262">
      <w:bodyDiv w:val="1"/>
      <w:marLeft w:val="0"/>
      <w:marRight w:val="0"/>
      <w:marTop w:val="0"/>
      <w:marBottom w:val="0"/>
      <w:divBdr>
        <w:top w:val="none" w:sz="0" w:space="0" w:color="auto"/>
        <w:left w:val="none" w:sz="0" w:space="0" w:color="auto"/>
        <w:bottom w:val="none" w:sz="0" w:space="0" w:color="auto"/>
        <w:right w:val="none" w:sz="0" w:space="0" w:color="auto"/>
      </w:divBdr>
    </w:div>
    <w:div w:id="263879522">
      <w:bodyDiv w:val="1"/>
      <w:marLeft w:val="0"/>
      <w:marRight w:val="0"/>
      <w:marTop w:val="0"/>
      <w:marBottom w:val="0"/>
      <w:divBdr>
        <w:top w:val="none" w:sz="0" w:space="0" w:color="auto"/>
        <w:left w:val="none" w:sz="0" w:space="0" w:color="auto"/>
        <w:bottom w:val="none" w:sz="0" w:space="0" w:color="auto"/>
        <w:right w:val="none" w:sz="0" w:space="0" w:color="auto"/>
      </w:divBdr>
    </w:div>
    <w:div w:id="329218730">
      <w:bodyDiv w:val="1"/>
      <w:marLeft w:val="0"/>
      <w:marRight w:val="0"/>
      <w:marTop w:val="0"/>
      <w:marBottom w:val="0"/>
      <w:divBdr>
        <w:top w:val="none" w:sz="0" w:space="0" w:color="auto"/>
        <w:left w:val="none" w:sz="0" w:space="0" w:color="auto"/>
        <w:bottom w:val="none" w:sz="0" w:space="0" w:color="auto"/>
        <w:right w:val="none" w:sz="0" w:space="0" w:color="auto"/>
      </w:divBdr>
    </w:div>
    <w:div w:id="646516282">
      <w:bodyDiv w:val="1"/>
      <w:marLeft w:val="0"/>
      <w:marRight w:val="0"/>
      <w:marTop w:val="0"/>
      <w:marBottom w:val="0"/>
      <w:divBdr>
        <w:top w:val="none" w:sz="0" w:space="0" w:color="auto"/>
        <w:left w:val="none" w:sz="0" w:space="0" w:color="auto"/>
        <w:bottom w:val="none" w:sz="0" w:space="0" w:color="auto"/>
        <w:right w:val="none" w:sz="0" w:space="0" w:color="auto"/>
      </w:divBdr>
    </w:div>
    <w:div w:id="15064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810ED87744B40AEB6C5A7044E0B0C" ma:contentTypeVersion="5" ma:contentTypeDescription="Create a new document." ma:contentTypeScope="" ma:versionID="adf2e6a97329de9e86952f1844aacb08">
  <xsd:schema xmlns:xsd="http://www.w3.org/2001/XMLSchema" xmlns:xs="http://www.w3.org/2001/XMLSchema" xmlns:p="http://schemas.microsoft.com/office/2006/metadata/properties" xmlns:ns2="0a7aa6fb-0732-4159-b045-79257ed6e227" xmlns:ns3="51b91d0d-d26d-4f0d-929b-5c2b2ecdb263" targetNamespace="http://schemas.microsoft.com/office/2006/metadata/properties" ma:root="true" ma:fieldsID="b4faae685766e31497b2ae94ad4d6a72" ns2:_="" ns3:_="">
    <xsd:import namespace="0a7aa6fb-0732-4159-b045-79257ed6e227"/>
    <xsd:import namespace="51b91d0d-d26d-4f0d-929b-5c2b2ecdb2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aa6fb-0732-4159-b045-79257ed6e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91d0d-d26d-4f0d-929b-5c2b2ecdb2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64D3A-E68D-4A74-896F-0B67B60D9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aa6fb-0732-4159-b045-79257ed6e227"/>
    <ds:schemaRef ds:uri="51b91d0d-d26d-4f0d-929b-5c2b2ecdb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56ACA-9C9B-4998-874E-87F3A03DC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0F6B9-9778-4AB1-9162-3BA073E3D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 Garcia</dc:creator>
  <cp:keywords/>
  <dc:description/>
  <cp:lastModifiedBy>Will Worthey</cp:lastModifiedBy>
  <cp:revision>38</cp:revision>
  <cp:lastPrinted>2021-12-03T00:49:00Z</cp:lastPrinted>
  <dcterms:created xsi:type="dcterms:W3CDTF">2022-01-04T01:15:00Z</dcterms:created>
  <dcterms:modified xsi:type="dcterms:W3CDTF">2024-01-30T02:25:00Z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0x010100841810ED87744B40AEB6C5A7044E0B0C</vt:lpwstr>
  </property>
</Properties>
</file>